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EAA37" w14:textId="77777777" w:rsidR="002D09EE" w:rsidRPr="00F333EF" w:rsidRDefault="002D09EE" w:rsidP="00F333EF">
      <w:pPr>
        <w:spacing w:after="0" w:line="276" w:lineRule="auto"/>
        <w:divId w:val="678847730"/>
        <w:rPr>
          <w:rFonts w:ascii="Arial" w:eastAsia="Times New Roman" w:hAnsi="Arial" w:cs="Arial"/>
          <w:b/>
          <w:bCs/>
          <w:sz w:val="30"/>
          <w:szCs w:val="30"/>
          <w:lang w:val="en"/>
        </w:rPr>
      </w:pPr>
      <w:r w:rsidRPr="00F333EF">
        <w:rPr>
          <w:rFonts w:ascii="Arial" w:eastAsia="Times New Roman" w:hAnsi="Arial" w:cs="Arial"/>
          <w:b/>
          <w:bCs/>
          <w:sz w:val="30"/>
          <w:szCs w:val="30"/>
          <w:lang w:val="en"/>
        </w:rPr>
        <w:t>Protocol for the Examination of Specimens from Patients with Thymic Tumors</w:t>
      </w:r>
    </w:p>
    <w:p w14:paraId="2AB4E00A" w14:textId="77777777" w:rsidR="002D09EE" w:rsidRPr="00F333EF" w:rsidRDefault="002D09EE" w:rsidP="00F333EF">
      <w:pPr>
        <w:spacing w:after="0" w:line="276" w:lineRule="auto"/>
        <w:divId w:val="1117261705"/>
        <w:rPr>
          <w:rFonts w:ascii="Arial" w:eastAsia="Times New Roman" w:hAnsi="Arial" w:cs="Arial"/>
          <w:sz w:val="20"/>
          <w:szCs w:val="20"/>
          <w:lang w:val="en"/>
        </w:rPr>
      </w:pPr>
      <w:r w:rsidRPr="00F333EF">
        <w:rPr>
          <w:rFonts w:ascii="Arial" w:eastAsia="Times New Roman" w:hAnsi="Arial" w:cs="Arial"/>
          <w:b/>
          <w:bCs/>
          <w:sz w:val="20"/>
          <w:szCs w:val="20"/>
          <w:lang w:val="en"/>
        </w:rPr>
        <w:t xml:space="preserve">Version: </w:t>
      </w:r>
      <w:r w:rsidRPr="00F333EF">
        <w:rPr>
          <w:rFonts w:ascii="Arial" w:eastAsia="Times New Roman" w:hAnsi="Arial" w:cs="Arial"/>
          <w:sz w:val="20"/>
          <w:szCs w:val="20"/>
          <w:lang w:val="en"/>
        </w:rPr>
        <w:t>5.0.0.0</w:t>
      </w:r>
    </w:p>
    <w:p w14:paraId="7803B439" w14:textId="77777777" w:rsidR="002D09EE" w:rsidRPr="00F333EF" w:rsidRDefault="002D09EE" w:rsidP="00F333EF">
      <w:pPr>
        <w:spacing w:after="0" w:line="276" w:lineRule="auto"/>
        <w:divId w:val="349449100"/>
        <w:rPr>
          <w:rFonts w:ascii="Arial" w:eastAsia="Times New Roman" w:hAnsi="Arial" w:cs="Arial"/>
          <w:sz w:val="20"/>
          <w:szCs w:val="20"/>
          <w:lang w:val="en"/>
        </w:rPr>
      </w:pPr>
      <w:r w:rsidRPr="00F333EF">
        <w:rPr>
          <w:rFonts w:ascii="Arial" w:eastAsia="Times New Roman" w:hAnsi="Arial" w:cs="Arial"/>
          <w:b/>
          <w:bCs/>
          <w:sz w:val="20"/>
          <w:szCs w:val="20"/>
          <w:lang w:val="en"/>
        </w:rPr>
        <w:t xml:space="preserve">Protocol Posting Date: </w:t>
      </w:r>
      <w:r w:rsidRPr="00F333EF">
        <w:rPr>
          <w:rFonts w:ascii="Arial" w:eastAsia="Times New Roman" w:hAnsi="Arial" w:cs="Arial"/>
          <w:sz w:val="20"/>
          <w:szCs w:val="20"/>
          <w:lang w:val="en"/>
        </w:rPr>
        <w:t xml:space="preserve">December 2024 </w:t>
      </w:r>
    </w:p>
    <w:p w14:paraId="4125F1AF" w14:textId="77777777" w:rsidR="002D09EE" w:rsidRPr="00F333EF" w:rsidRDefault="002D09EE" w:rsidP="00F333EF">
      <w:pPr>
        <w:spacing w:after="0" w:line="276" w:lineRule="auto"/>
        <w:divId w:val="761608712"/>
        <w:rPr>
          <w:rFonts w:ascii="Arial" w:eastAsia="Times New Roman" w:hAnsi="Arial" w:cs="Arial"/>
          <w:sz w:val="20"/>
          <w:szCs w:val="20"/>
          <w:lang w:val="en"/>
        </w:rPr>
      </w:pPr>
      <w:r w:rsidRPr="00F333EF">
        <w:rPr>
          <w:rFonts w:ascii="Arial" w:eastAsia="Times New Roman" w:hAnsi="Arial" w:cs="Arial"/>
          <w:b/>
          <w:bCs/>
          <w:sz w:val="20"/>
          <w:szCs w:val="20"/>
          <w:lang w:val="en"/>
        </w:rPr>
        <w:t xml:space="preserve">CAP Laboratory Accreditation Program Protocol Required Use Date: </w:t>
      </w:r>
      <w:r w:rsidRPr="00F333EF">
        <w:rPr>
          <w:rFonts w:ascii="Arial" w:eastAsia="Times New Roman" w:hAnsi="Arial" w:cs="Arial"/>
          <w:sz w:val="20"/>
          <w:szCs w:val="20"/>
          <w:lang w:val="en"/>
        </w:rPr>
        <w:t>September 2025</w:t>
      </w:r>
    </w:p>
    <w:p w14:paraId="67B58D87" w14:textId="77777777" w:rsidR="002D09EE" w:rsidRPr="00F333EF" w:rsidRDefault="002D09EE" w:rsidP="00F333EF">
      <w:pPr>
        <w:spacing w:after="0" w:line="276" w:lineRule="auto"/>
        <w:divId w:val="1426538677"/>
        <w:rPr>
          <w:rFonts w:ascii="Arial" w:eastAsia="Times New Roman" w:hAnsi="Arial" w:cs="Arial"/>
          <w:sz w:val="20"/>
          <w:szCs w:val="20"/>
          <w:lang w:val="en"/>
        </w:rPr>
      </w:pPr>
      <w:r w:rsidRPr="00F333EF">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78AF78C9" w14:textId="77777777" w:rsidR="006000D4" w:rsidRPr="00F333EF" w:rsidRDefault="006000D4" w:rsidP="00F333EF">
      <w:pPr>
        <w:spacing w:after="0" w:line="276" w:lineRule="auto"/>
        <w:divId w:val="1181240133"/>
        <w:rPr>
          <w:rFonts w:ascii="Arial" w:hAnsi="Arial" w:cs="Arial"/>
          <w:b/>
          <w:bCs/>
          <w:sz w:val="20"/>
          <w:szCs w:val="20"/>
          <w:lang w:val="en"/>
        </w:rPr>
      </w:pPr>
    </w:p>
    <w:p w14:paraId="3B0374C5" w14:textId="20DA7B0E" w:rsidR="002D09EE" w:rsidRPr="00F333EF" w:rsidRDefault="002D09EE" w:rsidP="00F333EF">
      <w:pPr>
        <w:spacing w:after="0" w:line="276" w:lineRule="auto"/>
        <w:divId w:val="1181240133"/>
        <w:rPr>
          <w:rFonts w:ascii="Arial" w:hAnsi="Arial" w:cs="Arial"/>
          <w:sz w:val="20"/>
          <w:szCs w:val="20"/>
          <w:lang w:val="en"/>
        </w:rPr>
      </w:pPr>
      <w:r w:rsidRPr="00F333EF">
        <w:rPr>
          <w:rFonts w:ascii="Arial" w:hAnsi="Arial" w:cs="Arial"/>
          <w:b/>
          <w:bCs/>
          <w:sz w:val="20"/>
          <w:szCs w:val="20"/>
          <w:lang w:val="en"/>
        </w:rPr>
        <w:t>For accreditation purposes, this protocol should be used for the following procedures AND tumor types:</w:t>
      </w:r>
      <w:r w:rsidRPr="00F333EF">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6500"/>
      </w:tblGrid>
      <w:tr w:rsidR="00C771BD" w:rsidRPr="00F333EF" w14:paraId="0B12EA41" w14:textId="77777777" w:rsidTr="00F333EF">
        <w:trPr>
          <w:divId w:val="1181240133"/>
        </w:trPr>
        <w:tc>
          <w:tcPr>
            <w:tcW w:w="1524" w:type="pct"/>
            <w:shd w:val="clear" w:color="auto" w:fill="C0C0C0"/>
            <w:tcMar>
              <w:top w:w="0" w:type="dxa"/>
              <w:left w:w="108" w:type="dxa"/>
              <w:bottom w:w="0" w:type="dxa"/>
              <w:right w:w="108" w:type="dxa"/>
            </w:tcMar>
            <w:vAlign w:val="center"/>
            <w:hideMark/>
          </w:tcPr>
          <w:p w14:paraId="0EA385A8" w14:textId="77777777" w:rsidR="002D09EE" w:rsidRPr="00F333EF" w:rsidRDefault="002D09EE" w:rsidP="00F333EF">
            <w:pPr>
              <w:spacing w:after="0" w:line="276" w:lineRule="auto"/>
              <w:rPr>
                <w:rFonts w:ascii="Arial" w:hAnsi="Arial" w:cs="Arial"/>
                <w:sz w:val="18"/>
                <w:szCs w:val="18"/>
              </w:rPr>
            </w:pPr>
            <w:r w:rsidRPr="00F333EF">
              <w:rPr>
                <w:rStyle w:val="Strong"/>
                <w:rFonts w:ascii="Arial" w:hAnsi="Arial" w:cs="Arial"/>
                <w:color w:val="000000"/>
                <w:sz w:val="18"/>
                <w:szCs w:val="18"/>
              </w:rPr>
              <w:t>Procedure</w:t>
            </w:r>
          </w:p>
        </w:tc>
        <w:tc>
          <w:tcPr>
            <w:tcW w:w="3476" w:type="pct"/>
            <w:shd w:val="clear" w:color="auto" w:fill="C0C0C0"/>
            <w:tcMar>
              <w:top w:w="0" w:type="dxa"/>
              <w:left w:w="108" w:type="dxa"/>
              <w:bottom w:w="0" w:type="dxa"/>
              <w:right w:w="108" w:type="dxa"/>
            </w:tcMar>
            <w:vAlign w:val="center"/>
            <w:hideMark/>
          </w:tcPr>
          <w:p w14:paraId="324B3A93"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b/>
                <w:bCs/>
                <w:color w:val="000000"/>
                <w:sz w:val="18"/>
                <w:szCs w:val="18"/>
              </w:rPr>
              <w:t>Description</w:t>
            </w:r>
          </w:p>
        </w:tc>
      </w:tr>
      <w:tr w:rsidR="00C771BD" w:rsidRPr="00F333EF" w14:paraId="33E8D38E" w14:textId="77777777" w:rsidTr="00F333EF">
        <w:trPr>
          <w:divId w:val="1181240133"/>
        </w:trPr>
        <w:tc>
          <w:tcPr>
            <w:tcW w:w="1524" w:type="pct"/>
            <w:tcMar>
              <w:top w:w="0" w:type="dxa"/>
              <w:left w:w="108" w:type="dxa"/>
              <w:bottom w:w="0" w:type="dxa"/>
              <w:right w:w="108" w:type="dxa"/>
            </w:tcMar>
            <w:vAlign w:val="center"/>
            <w:hideMark/>
          </w:tcPr>
          <w:p w14:paraId="6FB172B6"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Resection</w:t>
            </w:r>
          </w:p>
        </w:tc>
        <w:tc>
          <w:tcPr>
            <w:tcW w:w="3476" w:type="pct"/>
            <w:tcMar>
              <w:top w:w="0" w:type="dxa"/>
              <w:left w:w="108" w:type="dxa"/>
              <w:bottom w:w="0" w:type="dxa"/>
              <w:right w:w="108" w:type="dxa"/>
            </w:tcMar>
            <w:vAlign w:val="center"/>
            <w:hideMark/>
          </w:tcPr>
          <w:p w14:paraId="058AABAE"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Includes specimens designated thymectomy and partial thymectomy</w:t>
            </w:r>
          </w:p>
        </w:tc>
      </w:tr>
      <w:tr w:rsidR="00C771BD" w:rsidRPr="00F333EF" w14:paraId="3F1766F8" w14:textId="77777777" w:rsidTr="00F333EF">
        <w:trPr>
          <w:divId w:val="1181240133"/>
          <w:trHeight w:val="267"/>
        </w:trPr>
        <w:tc>
          <w:tcPr>
            <w:tcW w:w="1524" w:type="pct"/>
            <w:shd w:val="clear" w:color="auto" w:fill="C0C0C0"/>
            <w:tcMar>
              <w:top w:w="0" w:type="dxa"/>
              <w:left w:w="108" w:type="dxa"/>
              <w:bottom w:w="0" w:type="dxa"/>
              <w:right w:w="108" w:type="dxa"/>
            </w:tcMar>
            <w:vAlign w:val="center"/>
            <w:hideMark/>
          </w:tcPr>
          <w:p w14:paraId="0608C1E9" w14:textId="77777777" w:rsidR="002D09EE" w:rsidRPr="00F333EF" w:rsidRDefault="002D09EE" w:rsidP="00F333EF">
            <w:pPr>
              <w:spacing w:after="0" w:line="276" w:lineRule="auto"/>
              <w:rPr>
                <w:rFonts w:ascii="Arial" w:hAnsi="Arial" w:cs="Arial"/>
                <w:sz w:val="18"/>
                <w:szCs w:val="18"/>
              </w:rPr>
            </w:pPr>
            <w:r w:rsidRPr="00F333EF">
              <w:rPr>
                <w:rStyle w:val="Strong"/>
                <w:rFonts w:ascii="Arial" w:hAnsi="Arial" w:cs="Arial"/>
                <w:color w:val="000000"/>
                <w:sz w:val="18"/>
                <w:szCs w:val="18"/>
              </w:rPr>
              <w:t>Tumor Type</w:t>
            </w:r>
          </w:p>
        </w:tc>
        <w:tc>
          <w:tcPr>
            <w:tcW w:w="3476" w:type="pct"/>
            <w:shd w:val="clear" w:color="auto" w:fill="C0C0C0"/>
            <w:tcMar>
              <w:top w:w="0" w:type="dxa"/>
              <w:left w:w="108" w:type="dxa"/>
              <w:bottom w:w="0" w:type="dxa"/>
              <w:right w:w="108" w:type="dxa"/>
            </w:tcMar>
            <w:vAlign w:val="center"/>
            <w:hideMark/>
          </w:tcPr>
          <w:p w14:paraId="1903BA86"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b/>
                <w:bCs/>
                <w:color w:val="000000"/>
                <w:sz w:val="18"/>
                <w:szCs w:val="18"/>
              </w:rPr>
              <w:t>Description</w:t>
            </w:r>
          </w:p>
        </w:tc>
      </w:tr>
      <w:tr w:rsidR="00C771BD" w:rsidRPr="00F333EF" w14:paraId="3302D10E" w14:textId="77777777" w:rsidTr="00F333EF">
        <w:trPr>
          <w:divId w:val="1181240133"/>
          <w:trHeight w:val="267"/>
        </w:trPr>
        <w:tc>
          <w:tcPr>
            <w:tcW w:w="1524" w:type="pct"/>
            <w:tcMar>
              <w:top w:w="0" w:type="dxa"/>
              <w:left w:w="108" w:type="dxa"/>
              <w:bottom w:w="0" w:type="dxa"/>
              <w:right w:w="108" w:type="dxa"/>
            </w:tcMar>
            <w:vAlign w:val="center"/>
            <w:hideMark/>
          </w:tcPr>
          <w:p w14:paraId="7FD60C16"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Thymoma</w:t>
            </w:r>
          </w:p>
        </w:tc>
        <w:tc>
          <w:tcPr>
            <w:tcW w:w="3476" w:type="pct"/>
            <w:tcMar>
              <w:top w:w="0" w:type="dxa"/>
              <w:left w:w="108" w:type="dxa"/>
              <w:bottom w:w="0" w:type="dxa"/>
              <w:right w:w="108" w:type="dxa"/>
            </w:tcMar>
            <w:vAlign w:val="center"/>
            <w:hideMark/>
          </w:tcPr>
          <w:p w14:paraId="519A9995"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 </w:t>
            </w:r>
          </w:p>
        </w:tc>
      </w:tr>
      <w:tr w:rsidR="00C771BD" w:rsidRPr="00F333EF" w14:paraId="3BFFB091" w14:textId="77777777" w:rsidTr="00F333EF">
        <w:trPr>
          <w:divId w:val="1181240133"/>
          <w:trHeight w:val="267"/>
        </w:trPr>
        <w:tc>
          <w:tcPr>
            <w:tcW w:w="1524" w:type="pct"/>
            <w:tcMar>
              <w:top w:w="0" w:type="dxa"/>
              <w:left w:w="108" w:type="dxa"/>
              <w:bottom w:w="0" w:type="dxa"/>
              <w:right w:w="108" w:type="dxa"/>
            </w:tcMar>
            <w:vAlign w:val="center"/>
            <w:hideMark/>
          </w:tcPr>
          <w:p w14:paraId="0E1ADD75"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Carcinoma</w:t>
            </w:r>
          </w:p>
        </w:tc>
        <w:tc>
          <w:tcPr>
            <w:tcW w:w="3476" w:type="pct"/>
            <w:tcMar>
              <w:top w:w="0" w:type="dxa"/>
              <w:left w:w="108" w:type="dxa"/>
              <w:bottom w:w="0" w:type="dxa"/>
              <w:right w:w="108" w:type="dxa"/>
            </w:tcMar>
            <w:vAlign w:val="center"/>
            <w:hideMark/>
          </w:tcPr>
          <w:p w14:paraId="37AE7D0A"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Includes neuroendocrine carcinoma</w:t>
            </w:r>
          </w:p>
        </w:tc>
      </w:tr>
      <w:tr w:rsidR="00C771BD" w:rsidRPr="00F333EF" w14:paraId="3396AF81" w14:textId="77777777" w:rsidTr="00F333EF">
        <w:trPr>
          <w:divId w:val="1181240133"/>
        </w:trPr>
        <w:tc>
          <w:tcPr>
            <w:tcW w:w="1524" w:type="pct"/>
            <w:tcMar>
              <w:top w:w="0" w:type="dxa"/>
              <w:left w:w="108" w:type="dxa"/>
              <w:bottom w:w="0" w:type="dxa"/>
              <w:right w:w="108" w:type="dxa"/>
            </w:tcMar>
            <w:vAlign w:val="center"/>
            <w:hideMark/>
          </w:tcPr>
          <w:p w14:paraId="5B256C89"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Carcinoid tumor</w:t>
            </w:r>
          </w:p>
        </w:tc>
        <w:tc>
          <w:tcPr>
            <w:tcW w:w="3476" w:type="pct"/>
            <w:tcMar>
              <w:top w:w="0" w:type="dxa"/>
              <w:left w:w="108" w:type="dxa"/>
              <w:bottom w:w="0" w:type="dxa"/>
              <w:right w:w="108" w:type="dxa"/>
            </w:tcMar>
            <w:vAlign w:val="center"/>
            <w:hideMark/>
          </w:tcPr>
          <w:p w14:paraId="45C1B702"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 </w:t>
            </w:r>
          </w:p>
        </w:tc>
      </w:tr>
    </w:tbl>
    <w:p w14:paraId="5E75B65E" w14:textId="77777777" w:rsidR="006000D4" w:rsidRPr="00F333EF" w:rsidRDefault="006000D4" w:rsidP="00F333EF">
      <w:pPr>
        <w:spacing w:after="0" w:line="276" w:lineRule="auto"/>
        <w:divId w:val="1181240133"/>
        <w:rPr>
          <w:rFonts w:ascii="Arial" w:hAnsi="Arial" w:cs="Arial"/>
          <w:b/>
          <w:bCs/>
          <w:sz w:val="20"/>
          <w:szCs w:val="20"/>
          <w:lang w:val="en"/>
        </w:rPr>
      </w:pPr>
    </w:p>
    <w:p w14:paraId="36D7B14B" w14:textId="711C1C47" w:rsidR="002D09EE" w:rsidRPr="00F333EF" w:rsidRDefault="002D09EE" w:rsidP="00F333EF">
      <w:pPr>
        <w:spacing w:after="0" w:line="276" w:lineRule="auto"/>
        <w:divId w:val="1181240133"/>
        <w:rPr>
          <w:rFonts w:ascii="Arial" w:hAnsi="Arial" w:cs="Arial"/>
          <w:sz w:val="20"/>
          <w:szCs w:val="20"/>
          <w:lang w:val="en"/>
        </w:rPr>
      </w:pPr>
      <w:r w:rsidRPr="00F333EF">
        <w:rPr>
          <w:rFonts w:ascii="Arial" w:hAnsi="Arial" w:cs="Arial"/>
          <w:b/>
          <w:bCs/>
          <w:sz w:val="20"/>
          <w:szCs w:val="20"/>
          <w:lang w:val="en"/>
        </w:rPr>
        <w:t xml:space="preserve">This protocol is NOT required </w:t>
      </w:r>
      <w:r w:rsidRPr="00F333EF">
        <w:rPr>
          <w:rFonts w:ascii="Arial" w:hAnsi="Arial" w:cs="Arial"/>
          <w:b/>
          <w:bCs/>
          <w:color w:val="000000"/>
          <w:sz w:val="20"/>
          <w:szCs w:val="20"/>
          <w:lang w:val="en"/>
        </w:rPr>
        <w:t xml:space="preserve">for accreditation purposes </w:t>
      </w:r>
      <w:r w:rsidRPr="00F333EF">
        <w:rPr>
          <w:rFonts w:ascii="Arial" w:hAnsi="Arial" w:cs="Arial"/>
          <w:b/>
          <w:bCs/>
          <w:sz w:val="20"/>
          <w:szCs w:val="20"/>
          <w:lang w:val="en"/>
        </w:rPr>
        <w:t>for the following:</w:t>
      </w:r>
      <w:r w:rsidRPr="00F333EF">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C771BD" w:rsidRPr="00F333EF" w14:paraId="624CF125" w14:textId="77777777" w:rsidTr="00F333EF">
        <w:trPr>
          <w:divId w:val="1181240133"/>
        </w:trPr>
        <w:tc>
          <w:tcPr>
            <w:tcW w:w="5000" w:type="pct"/>
            <w:shd w:val="clear" w:color="auto" w:fill="C0C0C0"/>
            <w:tcMar>
              <w:top w:w="0" w:type="dxa"/>
              <w:left w:w="108" w:type="dxa"/>
              <w:bottom w:w="0" w:type="dxa"/>
              <w:right w:w="108" w:type="dxa"/>
            </w:tcMar>
            <w:vAlign w:val="center"/>
            <w:hideMark/>
          </w:tcPr>
          <w:p w14:paraId="0BB96463" w14:textId="77777777" w:rsidR="002D09EE" w:rsidRPr="00F333EF" w:rsidRDefault="002D09EE" w:rsidP="00F333EF">
            <w:pPr>
              <w:spacing w:after="0" w:line="276" w:lineRule="auto"/>
              <w:rPr>
                <w:rFonts w:ascii="Arial" w:hAnsi="Arial" w:cs="Arial"/>
                <w:sz w:val="20"/>
                <w:szCs w:val="20"/>
              </w:rPr>
            </w:pPr>
            <w:r w:rsidRPr="00F333EF">
              <w:rPr>
                <w:rFonts w:ascii="Arial" w:hAnsi="Arial" w:cs="Arial"/>
                <w:b/>
                <w:bCs/>
                <w:color w:val="000000"/>
                <w:sz w:val="20"/>
                <w:szCs w:val="20"/>
              </w:rPr>
              <w:t>Procedure</w:t>
            </w:r>
          </w:p>
        </w:tc>
      </w:tr>
      <w:tr w:rsidR="00C771BD" w:rsidRPr="00F333EF" w14:paraId="7A50A0D6" w14:textId="77777777" w:rsidTr="00F333EF">
        <w:trPr>
          <w:divId w:val="1181240133"/>
          <w:trHeight w:val="152"/>
        </w:trPr>
        <w:tc>
          <w:tcPr>
            <w:tcW w:w="5000" w:type="pct"/>
            <w:tcMar>
              <w:top w:w="0" w:type="dxa"/>
              <w:left w:w="108" w:type="dxa"/>
              <w:bottom w:w="0" w:type="dxa"/>
              <w:right w:w="108" w:type="dxa"/>
            </w:tcMar>
            <w:vAlign w:val="center"/>
            <w:hideMark/>
          </w:tcPr>
          <w:p w14:paraId="3CCC07B6" w14:textId="77777777" w:rsidR="002D09EE" w:rsidRPr="00F333EF" w:rsidRDefault="002D09EE" w:rsidP="00F333EF">
            <w:pPr>
              <w:spacing w:after="0" w:line="276" w:lineRule="auto"/>
              <w:rPr>
                <w:rFonts w:ascii="Arial" w:hAnsi="Arial" w:cs="Arial"/>
                <w:sz w:val="20"/>
                <w:szCs w:val="20"/>
              </w:rPr>
            </w:pPr>
            <w:r w:rsidRPr="00F333EF">
              <w:rPr>
                <w:rFonts w:ascii="Arial" w:hAnsi="Arial" w:cs="Arial"/>
                <w:sz w:val="20"/>
                <w:szCs w:val="20"/>
              </w:rPr>
              <w:t>Biopsy</w:t>
            </w:r>
          </w:p>
        </w:tc>
      </w:tr>
      <w:tr w:rsidR="00C771BD" w:rsidRPr="00F333EF" w14:paraId="1C0AD113" w14:textId="77777777" w:rsidTr="00F333EF">
        <w:trPr>
          <w:divId w:val="1181240133"/>
          <w:trHeight w:val="152"/>
        </w:trPr>
        <w:tc>
          <w:tcPr>
            <w:tcW w:w="5000" w:type="pct"/>
            <w:tcMar>
              <w:top w:w="0" w:type="dxa"/>
              <w:left w:w="108" w:type="dxa"/>
              <w:bottom w:w="0" w:type="dxa"/>
              <w:right w:w="108" w:type="dxa"/>
            </w:tcMar>
            <w:vAlign w:val="center"/>
            <w:hideMark/>
          </w:tcPr>
          <w:p w14:paraId="02373C24" w14:textId="77777777" w:rsidR="002D09EE" w:rsidRPr="00F333EF" w:rsidRDefault="002D09EE" w:rsidP="00F333EF">
            <w:pPr>
              <w:spacing w:after="0" w:line="276" w:lineRule="auto"/>
              <w:rPr>
                <w:rFonts w:ascii="Arial" w:hAnsi="Arial" w:cs="Arial"/>
                <w:sz w:val="20"/>
                <w:szCs w:val="20"/>
              </w:rPr>
            </w:pPr>
            <w:r w:rsidRPr="00F333EF">
              <w:rPr>
                <w:rFonts w:ascii="Arial" w:hAnsi="Arial" w:cs="Arial"/>
                <w:sz w:val="20"/>
                <w:szCs w:val="20"/>
              </w:rPr>
              <w:t>Primary resection specimen with no residual cancer (e.g., following neoadjuvant therapy)</w:t>
            </w:r>
          </w:p>
        </w:tc>
      </w:tr>
      <w:tr w:rsidR="00C771BD" w:rsidRPr="00F333EF" w14:paraId="318D61CC" w14:textId="77777777" w:rsidTr="00F333EF">
        <w:trPr>
          <w:divId w:val="1181240133"/>
          <w:trHeight w:val="152"/>
        </w:trPr>
        <w:tc>
          <w:tcPr>
            <w:tcW w:w="5000" w:type="pct"/>
            <w:tcMar>
              <w:top w:w="0" w:type="dxa"/>
              <w:left w:w="108" w:type="dxa"/>
              <w:bottom w:w="0" w:type="dxa"/>
              <w:right w:w="108" w:type="dxa"/>
            </w:tcMar>
            <w:vAlign w:val="center"/>
            <w:hideMark/>
          </w:tcPr>
          <w:p w14:paraId="66038EE2" w14:textId="77777777" w:rsidR="002D09EE" w:rsidRPr="00F333EF" w:rsidRDefault="002D09EE" w:rsidP="00F333EF">
            <w:pPr>
              <w:spacing w:after="0" w:line="276" w:lineRule="auto"/>
              <w:rPr>
                <w:rFonts w:ascii="Arial" w:hAnsi="Arial" w:cs="Arial"/>
                <w:sz w:val="20"/>
                <w:szCs w:val="20"/>
              </w:rPr>
            </w:pPr>
            <w:r w:rsidRPr="00F333EF">
              <w:rPr>
                <w:rFonts w:ascii="Arial" w:hAnsi="Arial" w:cs="Arial"/>
                <w:sz w:val="20"/>
                <w:szCs w:val="20"/>
              </w:rPr>
              <w:t>Cytologic specimens</w:t>
            </w:r>
          </w:p>
        </w:tc>
      </w:tr>
    </w:tbl>
    <w:p w14:paraId="5316885A" w14:textId="77777777" w:rsidR="006000D4" w:rsidRPr="00F333EF" w:rsidRDefault="006000D4" w:rsidP="00F333EF">
      <w:pPr>
        <w:spacing w:after="0" w:line="276" w:lineRule="auto"/>
        <w:divId w:val="1181240133"/>
        <w:rPr>
          <w:rFonts w:ascii="Arial" w:hAnsi="Arial" w:cs="Arial"/>
          <w:b/>
          <w:bCs/>
          <w:sz w:val="20"/>
          <w:szCs w:val="20"/>
          <w:lang w:val="en"/>
        </w:rPr>
      </w:pPr>
    </w:p>
    <w:p w14:paraId="17EDA5F4" w14:textId="64E2279C" w:rsidR="002D09EE" w:rsidRPr="00F333EF" w:rsidRDefault="002D09EE" w:rsidP="00F333EF">
      <w:pPr>
        <w:spacing w:after="0" w:line="276" w:lineRule="auto"/>
        <w:divId w:val="1181240133"/>
        <w:rPr>
          <w:rFonts w:ascii="Arial" w:hAnsi="Arial" w:cs="Arial"/>
          <w:sz w:val="20"/>
          <w:szCs w:val="20"/>
          <w:lang w:val="en"/>
        </w:rPr>
      </w:pPr>
      <w:r w:rsidRPr="00F333EF">
        <w:rPr>
          <w:rFonts w:ascii="Arial" w:hAnsi="Arial" w:cs="Arial"/>
          <w:b/>
          <w:bCs/>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C771BD" w:rsidRPr="00F333EF" w14:paraId="26760F0B" w14:textId="77777777" w:rsidTr="00F333EF">
        <w:trPr>
          <w:divId w:val="1181240133"/>
        </w:trPr>
        <w:tc>
          <w:tcPr>
            <w:tcW w:w="5000" w:type="pct"/>
            <w:shd w:val="clear" w:color="auto" w:fill="C0C0C0"/>
            <w:tcMar>
              <w:top w:w="0" w:type="dxa"/>
              <w:left w:w="108" w:type="dxa"/>
              <w:bottom w:w="0" w:type="dxa"/>
              <w:right w:w="108" w:type="dxa"/>
            </w:tcMar>
            <w:vAlign w:val="center"/>
            <w:hideMark/>
          </w:tcPr>
          <w:p w14:paraId="13044920"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b/>
                <w:bCs/>
                <w:color w:val="000000"/>
                <w:sz w:val="18"/>
                <w:szCs w:val="18"/>
              </w:rPr>
              <w:t>Tumor Type</w:t>
            </w:r>
          </w:p>
        </w:tc>
      </w:tr>
      <w:tr w:rsidR="00C771BD" w:rsidRPr="00F333EF" w14:paraId="1F135B54" w14:textId="77777777" w:rsidTr="00F333EF">
        <w:trPr>
          <w:divId w:val="1181240133"/>
        </w:trPr>
        <w:tc>
          <w:tcPr>
            <w:tcW w:w="5000" w:type="pct"/>
            <w:tcMar>
              <w:top w:w="0" w:type="dxa"/>
              <w:left w:w="108" w:type="dxa"/>
              <w:bottom w:w="0" w:type="dxa"/>
              <w:right w:w="108" w:type="dxa"/>
            </w:tcMar>
            <w:vAlign w:val="center"/>
            <w:hideMark/>
          </w:tcPr>
          <w:p w14:paraId="1A2BD83D"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Carcinoma not involving the thymus</w:t>
            </w:r>
          </w:p>
        </w:tc>
      </w:tr>
      <w:tr w:rsidR="00C771BD" w:rsidRPr="00F333EF" w14:paraId="4A4EF1CC" w14:textId="77777777" w:rsidTr="00F333EF">
        <w:trPr>
          <w:divId w:val="1181240133"/>
          <w:trHeight w:val="267"/>
        </w:trPr>
        <w:tc>
          <w:tcPr>
            <w:tcW w:w="5000" w:type="pct"/>
            <w:tcMar>
              <w:top w:w="0" w:type="dxa"/>
              <w:left w:w="108" w:type="dxa"/>
              <w:bottom w:w="0" w:type="dxa"/>
              <w:right w:w="108" w:type="dxa"/>
            </w:tcMar>
            <w:vAlign w:val="center"/>
            <w:hideMark/>
          </w:tcPr>
          <w:p w14:paraId="44A35DB6"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Mediastinal germ cell tumors</w:t>
            </w:r>
          </w:p>
        </w:tc>
      </w:tr>
      <w:tr w:rsidR="00C771BD" w:rsidRPr="00F333EF" w14:paraId="5C062555" w14:textId="77777777" w:rsidTr="00F333EF">
        <w:trPr>
          <w:divId w:val="1181240133"/>
          <w:trHeight w:val="267"/>
        </w:trPr>
        <w:tc>
          <w:tcPr>
            <w:tcW w:w="5000" w:type="pct"/>
            <w:tcMar>
              <w:top w:w="0" w:type="dxa"/>
              <w:left w:w="108" w:type="dxa"/>
              <w:bottom w:w="0" w:type="dxa"/>
              <w:right w:w="108" w:type="dxa"/>
            </w:tcMar>
            <w:vAlign w:val="center"/>
            <w:hideMark/>
          </w:tcPr>
          <w:p w14:paraId="519F016A"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Lymphoma (consider the Precursor and Mature Lymphoid Malignancies protocol)</w:t>
            </w:r>
          </w:p>
        </w:tc>
      </w:tr>
      <w:tr w:rsidR="00C771BD" w:rsidRPr="00F333EF" w14:paraId="29BE5743" w14:textId="77777777" w:rsidTr="00F333EF">
        <w:trPr>
          <w:divId w:val="1181240133"/>
        </w:trPr>
        <w:tc>
          <w:tcPr>
            <w:tcW w:w="5000" w:type="pct"/>
            <w:tcMar>
              <w:top w:w="0" w:type="dxa"/>
              <w:left w:w="108" w:type="dxa"/>
              <w:bottom w:w="0" w:type="dxa"/>
              <w:right w:w="108" w:type="dxa"/>
            </w:tcMar>
            <w:vAlign w:val="center"/>
            <w:hideMark/>
          </w:tcPr>
          <w:p w14:paraId="72D3284F" w14:textId="77777777" w:rsidR="002D09EE" w:rsidRPr="00F333EF" w:rsidRDefault="002D09EE" w:rsidP="00F333EF">
            <w:pPr>
              <w:spacing w:after="0" w:line="276" w:lineRule="auto"/>
              <w:rPr>
                <w:rFonts w:ascii="Arial" w:hAnsi="Arial" w:cs="Arial"/>
                <w:sz w:val="18"/>
                <w:szCs w:val="18"/>
              </w:rPr>
            </w:pPr>
            <w:r w:rsidRPr="00F333EF">
              <w:rPr>
                <w:rFonts w:ascii="Arial" w:hAnsi="Arial" w:cs="Arial"/>
                <w:sz w:val="18"/>
                <w:szCs w:val="18"/>
              </w:rPr>
              <w:t>Sarcoma (consider the Soft Tissue protocol)</w:t>
            </w:r>
          </w:p>
        </w:tc>
      </w:tr>
    </w:tbl>
    <w:p w14:paraId="31170F0C" w14:textId="77777777" w:rsidR="00F333EF" w:rsidRDefault="00F333EF" w:rsidP="00F333EF">
      <w:pPr>
        <w:spacing w:after="0" w:line="276" w:lineRule="auto"/>
        <w:divId w:val="738090519"/>
        <w:rPr>
          <w:rFonts w:ascii="Arial" w:eastAsia="Times New Roman" w:hAnsi="Arial" w:cs="Arial"/>
          <w:b/>
          <w:bCs/>
          <w:sz w:val="20"/>
          <w:szCs w:val="20"/>
          <w:lang w:val="en"/>
        </w:rPr>
      </w:pPr>
    </w:p>
    <w:p w14:paraId="1AD9D30B" w14:textId="77777777" w:rsidR="00F333EF" w:rsidRPr="00F333EF" w:rsidRDefault="00F333EF" w:rsidP="00F333EF">
      <w:pPr>
        <w:spacing w:after="0" w:line="276" w:lineRule="auto"/>
        <w:jc w:val="both"/>
        <w:divId w:val="738090519"/>
        <w:rPr>
          <w:rFonts w:ascii="Arial" w:eastAsia="Times New Roman" w:hAnsi="Arial" w:cs="Arial"/>
          <w:b/>
          <w:bCs/>
          <w:sz w:val="20"/>
          <w:szCs w:val="20"/>
          <w:lang w:val="en"/>
        </w:rPr>
      </w:pPr>
      <w:r w:rsidRPr="00F333EF">
        <w:rPr>
          <w:rFonts w:ascii="Arial" w:eastAsia="Times New Roman" w:hAnsi="Arial" w:cs="Arial"/>
          <w:b/>
          <w:bCs/>
          <w:sz w:val="20"/>
          <w:szCs w:val="20"/>
          <w:lang w:val="en"/>
        </w:rPr>
        <w:t>Version Contributors</w:t>
      </w:r>
    </w:p>
    <w:p w14:paraId="11B51A76" w14:textId="77777777" w:rsidR="00F333EF" w:rsidRDefault="00F333EF" w:rsidP="00F333EF">
      <w:pPr>
        <w:spacing w:after="0" w:line="276" w:lineRule="auto"/>
        <w:jc w:val="both"/>
        <w:divId w:val="738090519"/>
        <w:rPr>
          <w:rFonts w:ascii="Arial" w:eastAsia="Times New Roman" w:hAnsi="Arial" w:cs="Arial"/>
          <w:sz w:val="20"/>
          <w:szCs w:val="20"/>
          <w:lang w:val="en"/>
        </w:rPr>
      </w:pPr>
      <w:r w:rsidRPr="00F333EF">
        <w:rPr>
          <w:rFonts w:ascii="Arial" w:eastAsia="Times New Roman" w:hAnsi="Arial" w:cs="Arial"/>
          <w:b/>
          <w:bCs/>
          <w:sz w:val="20"/>
          <w:szCs w:val="20"/>
          <w:lang w:val="en"/>
        </w:rPr>
        <w:t>Cancer Committee Authors:</w:t>
      </w:r>
      <w:r w:rsidRPr="00F333EF">
        <w:rPr>
          <w:rFonts w:ascii="Arial" w:eastAsia="Times New Roman" w:hAnsi="Arial" w:cs="Arial"/>
          <w:sz w:val="20"/>
          <w:szCs w:val="20"/>
          <w:lang w:val="en"/>
        </w:rPr>
        <w:t xml:space="preserve"> Kirtee Raparia, MD, FCAP*, Frank Schneider, MD*</w:t>
      </w:r>
    </w:p>
    <w:p w14:paraId="7D0F60D1" w14:textId="77777777" w:rsidR="00F333EF" w:rsidRDefault="00F333EF" w:rsidP="00F333EF">
      <w:pPr>
        <w:spacing w:after="0" w:line="276" w:lineRule="auto"/>
        <w:jc w:val="both"/>
        <w:divId w:val="738090519"/>
        <w:rPr>
          <w:rFonts w:ascii="Arial" w:eastAsia="Times New Roman" w:hAnsi="Arial" w:cs="Arial"/>
          <w:sz w:val="20"/>
          <w:szCs w:val="20"/>
          <w:lang w:val="en"/>
        </w:rPr>
      </w:pPr>
      <w:r w:rsidRPr="00F333EF">
        <w:rPr>
          <w:rFonts w:ascii="Arial" w:eastAsia="Times New Roman" w:hAnsi="Arial" w:cs="Arial"/>
          <w:b/>
          <w:bCs/>
          <w:sz w:val="20"/>
          <w:szCs w:val="20"/>
          <w:lang w:val="en"/>
        </w:rPr>
        <w:t>Other Expert Contributors:</w:t>
      </w:r>
      <w:r w:rsidRPr="00F333EF">
        <w:rPr>
          <w:rFonts w:ascii="Arial" w:eastAsia="Times New Roman" w:hAnsi="Arial" w:cs="Arial"/>
          <w:sz w:val="20"/>
          <w:szCs w:val="20"/>
          <w:lang w:val="en"/>
        </w:rPr>
        <w:t xml:space="preserve"> Anja Roden, MD, Sanja Dacic, MD, PhD</w:t>
      </w:r>
    </w:p>
    <w:p w14:paraId="547E90B7" w14:textId="77777777" w:rsidR="00F333EF" w:rsidRPr="00F333EF" w:rsidRDefault="002D09EE" w:rsidP="00F333EF">
      <w:pPr>
        <w:spacing w:after="0" w:line="276" w:lineRule="auto"/>
        <w:jc w:val="both"/>
        <w:divId w:val="738090519"/>
        <w:rPr>
          <w:rFonts w:ascii="Arial" w:eastAsia="Times New Roman" w:hAnsi="Arial" w:cs="Arial"/>
          <w:sz w:val="16"/>
          <w:szCs w:val="16"/>
          <w:lang w:val="en"/>
        </w:rPr>
      </w:pPr>
      <w:r w:rsidRPr="00F333EF">
        <w:rPr>
          <w:rFonts w:ascii="Arial" w:eastAsia="Times New Roman" w:hAnsi="Arial" w:cs="Arial"/>
          <w:sz w:val="16"/>
          <w:szCs w:val="16"/>
          <w:lang w:val="en"/>
        </w:rPr>
        <w:t>* Denotes primary author.</w:t>
      </w:r>
    </w:p>
    <w:p w14:paraId="2C9F4483" w14:textId="77777777" w:rsidR="00F333EF" w:rsidRDefault="00F333EF" w:rsidP="00F333EF">
      <w:pPr>
        <w:spacing w:after="0" w:line="276" w:lineRule="auto"/>
        <w:jc w:val="both"/>
        <w:divId w:val="738090519"/>
        <w:rPr>
          <w:rFonts w:ascii="Arial" w:eastAsia="Times New Roman" w:hAnsi="Arial" w:cs="Arial"/>
          <w:sz w:val="20"/>
          <w:szCs w:val="20"/>
          <w:lang w:val="en"/>
        </w:rPr>
      </w:pPr>
    </w:p>
    <w:p w14:paraId="60744F92" w14:textId="77777777" w:rsidR="00F333EF" w:rsidRDefault="002D09EE" w:rsidP="00F333EF">
      <w:pPr>
        <w:spacing w:after="0" w:line="276" w:lineRule="auto"/>
        <w:jc w:val="both"/>
        <w:divId w:val="738090519"/>
        <w:rPr>
          <w:rFonts w:ascii="Arial" w:eastAsia="Times New Roman" w:hAnsi="Arial" w:cs="Arial"/>
          <w:sz w:val="20"/>
          <w:szCs w:val="20"/>
          <w:lang w:val="en"/>
        </w:rPr>
      </w:pPr>
      <w:r w:rsidRPr="00F333EF">
        <w:rPr>
          <w:rFonts w:ascii="Arial" w:eastAsia="Times New Roman" w:hAnsi="Arial" w:cs="Arial"/>
          <w:sz w:val="20"/>
          <w:szCs w:val="20"/>
          <w:lang w:val="en"/>
        </w:rPr>
        <w:t xml:space="preserve">For any questions or comments, contact: </w:t>
      </w:r>
      <w:hyperlink r:id="rId7" w:history="1">
        <w:r w:rsidRPr="00F333EF">
          <w:rPr>
            <w:rStyle w:val="Hyperlink"/>
            <w:rFonts w:ascii="Arial" w:eastAsia="Times New Roman" w:hAnsi="Arial" w:cs="Arial"/>
            <w:sz w:val="20"/>
            <w:szCs w:val="20"/>
            <w:lang w:val="en"/>
          </w:rPr>
          <w:t>cancerprotocols@cap.org.</w:t>
        </w:r>
      </w:hyperlink>
    </w:p>
    <w:p w14:paraId="28FEC30F" w14:textId="77777777" w:rsidR="00F333EF" w:rsidRDefault="00F333EF" w:rsidP="00F333EF">
      <w:pPr>
        <w:spacing w:after="0" w:line="276" w:lineRule="auto"/>
        <w:jc w:val="both"/>
        <w:divId w:val="738090519"/>
        <w:rPr>
          <w:rFonts w:ascii="Arial" w:eastAsia="Times New Roman" w:hAnsi="Arial" w:cs="Arial"/>
          <w:sz w:val="20"/>
          <w:szCs w:val="20"/>
          <w:lang w:val="en"/>
        </w:rPr>
      </w:pPr>
    </w:p>
    <w:p w14:paraId="6C0C558B" w14:textId="77777777" w:rsidR="00F333EF" w:rsidRDefault="002D09EE" w:rsidP="00F333EF">
      <w:pPr>
        <w:spacing w:after="0" w:line="276" w:lineRule="auto"/>
        <w:jc w:val="both"/>
        <w:divId w:val="738090519"/>
        <w:rPr>
          <w:rFonts w:ascii="Arial" w:eastAsia="Times New Roman" w:hAnsi="Arial" w:cs="Arial"/>
          <w:sz w:val="20"/>
          <w:szCs w:val="20"/>
          <w:lang w:val="en"/>
        </w:rPr>
      </w:pPr>
      <w:r w:rsidRPr="00F333EF">
        <w:rPr>
          <w:rFonts w:ascii="Arial" w:eastAsia="Times New Roman" w:hAnsi="Arial" w:cs="Arial"/>
          <w:b/>
          <w:bCs/>
          <w:sz w:val="20"/>
          <w:szCs w:val="20"/>
          <w:u w:val="single"/>
          <w:lang w:val="en"/>
        </w:rPr>
        <w:t>Glossary:</w:t>
      </w:r>
    </w:p>
    <w:p w14:paraId="71F9AE63" w14:textId="77777777" w:rsidR="00F333EF" w:rsidRDefault="002D09EE" w:rsidP="00F333EF">
      <w:pPr>
        <w:spacing w:after="0" w:line="276" w:lineRule="auto"/>
        <w:jc w:val="both"/>
        <w:divId w:val="738090519"/>
        <w:rPr>
          <w:rFonts w:ascii="Arial" w:eastAsia="Times New Roman" w:hAnsi="Arial" w:cs="Arial"/>
          <w:sz w:val="20"/>
          <w:szCs w:val="20"/>
          <w:lang w:val="en"/>
        </w:rPr>
      </w:pPr>
      <w:r w:rsidRPr="00F333EF">
        <w:rPr>
          <w:rFonts w:ascii="Arial" w:eastAsia="Times New Roman" w:hAnsi="Arial" w:cs="Arial"/>
          <w:b/>
          <w:bCs/>
          <w:sz w:val="20"/>
          <w:szCs w:val="20"/>
          <w:lang w:val="en"/>
        </w:rPr>
        <w:t xml:space="preserve">Author: </w:t>
      </w:r>
      <w:r w:rsidRPr="00F333EF">
        <w:rPr>
          <w:rFonts w:ascii="Arial" w:eastAsia="Times New Roman" w:hAnsi="Arial" w:cs="Arial"/>
          <w:sz w:val="20"/>
          <w:szCs w:val="20"/>
          <w:lang w:val="en"/>
        </w:rPr>
        <w:t>Expert who is a current member of the Cancer Committee, or an expert designated by the chair of the Cancer Committee.</w:t>
      </w:r>
    </w:p>
    <w:p w14:paraId="2F5BD26F" w14:textId="51096F25" w:rsidR="002D09EE" w:rsidRPr="00F333EF" w:rsidRDefault="002D09EE" w:rsidP="00F333EF">
      <w:pPr>
        <w:spacing w:after="0" w:line="276" w:lineRule="auto"/>
        <w:jc w:val="both"/>
        <w:divId w:val="738090519"/>
        <w:rPr>
          <w:rFonts w:ascii="Arial" w:eastAsia="Times New Roman" w:hAnsi="Arial" w:cs="Arial"/>
          <w:sz w:val="20"/>
          <w:szCs w:val="20"/>
          <w:lang w:val="en"/>
        </w:rPr>
      </w:pPr>
      <w:r w:rsidRPr="00F333EF">
        <w:rPr>
          <w:rFonts w:ascii="Arial" w:eastAsia="Times New Roman" w:hAnsi="Arial" w:cs="Arial"/>
          <w:b/>
          <w:bCs/>
          <w:sz w:val="20"/>
          <w:szCs w:val="20"/>
          <w:lang w:val="en"/>
        </w:rPr>
        <w:t xml:space="preserve">Expert Contributors: </w:t>
      </w:r>
      <w:r w:rsidRPr="00F333EF">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70A4B261" w14:textId="77777777" w:rsidR="002D09EE" w:rsidRPr="00F333EF" w:rsidRDefault="002D09EE" w:rsidP="00F333EF">
      <w:pPr>
        <w:pageBreakBefore/>
        <w:spacing w:after="0" w:line="276" w:lineRule="auto"/>
        <w:jc w:val="both"/>
        <w:divId w:val="826214389"/>
        <w:rPr>
          <w:rFonts w:ascii="Arial" w:eastAsia="Times New Roman" w:hAnsi="Arial" w:cs="Arial"/>
          <w:b/>
          <w:bCs/>
          <w:sz w:val="20"/>
          <w:szCs w:val="20"/>
          <w:lang w:val="en"/>
        </w:rPr>
      </w:pPr>
      <w:r w:rsidRPr="00F333EF">
        <w:rPr>
          <w:rFonts w:ascii="Arial" w:eastAsia="Times New Roman" w:hAnsi="Arial" w:cs="Arial"/>
          <w:b/>
          <w:bCs/>
          <w:sz w:val="20"/>
          <w:szCs w:val="20"/>
          <w:lang w:val="en"/>
        </w:rPr>
        <w:lastRenderedPageBreak/>
        <w:t>Accreditation Requirements</w:t>
      </w:r>
    </w:p>
    <w:p w14:paraId="795C2D12" w14:textId="77777777" w:rsidR="002D09EE" w:rsidRPr="00F333EF" w:rsidRDefault="002D09EE" w:rsidP="00F333EF">
      <w:pPr>
        <w:pStyle w:val="NormalWeb"/>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Synoptic reporting with core and conditional data elements for designated specimen types* is required for accreditation.</w:t>
      </w:r>
    </w:p>
    <w:p w14:paraId="6039F2DD" w14:textId="77777777" w:rsidR="002D09EE" w:rsidRPr="00F333EF" w:rsidRDefault="002D09EE" w:rsidP="00F333EF">
      <w:pPr>
        <w:pStyle w:val="NormalWeb"/>
        <w:numPr>
          <w:ilvl w:val="0"/>
          <w:numId w:val="1"/>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 xml:space="preserve">Data elements designated as </w:t>
      </w:r>
      <w:r w:rsidRPr="00F333EF">
        <w:rPr>
          <w:rFonts w:ascii="Arial" w:hAnsi="Arial" w:cs="Arial"/>
          <w:sz w:val="20"/>
          <w:szCs w:val="20"/>
          <w:u w:val="single"/>
          <w:lang w:val="en"/>
        </w:rPr>
        <w:t>core</w:t>
      </w:r>
      <w:r w:rsidRPr="00F333EF">
        <w:rPr>
          <w:rFonts w:ascii="Arial" w:hAnsi="Arial" w:cs="Arial"/>
          <w:sz w:val="20"/>
          <w:szCs w:val="20"/>
          <w:lang w:val="en"/>
        </w:rPr>
        <w:t xml:space="preserve"> must be reported.</w:t>
      </w:r>
    </w:p>
    <w:p w14:paraId="2A26F4B5" w14:textId="77777777" w:rsidR="002D09EE" w:rsidRPr="00F333EF" w:rsidRDefault="002D09EE" w:rsidP="00F333EF">
      <w:pPr>
        <w:pStyle w:val="NormalWeb"/>
        <w:numPr>
          <w:ilvl w:val="0"/>
          <w:numId w:val="1"/>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 xml:space="preserve">Data elements designated as </w:t>
      </w:r>
      <w:r w:rsidRPr="00F333EF">
        <w:rPr>
          <w:rFonts w:ascii="Arial" w:hAnsi="Arial" w:cs="Arial"/>
          <w:sz w:val="20"/>
          <w:szCs w:val="20"/>
          <w:u w:val="single"/>
          <w:lang w:val="en"/>
        </w:rPr>
        <w:t>conditional</w:t>
      </w:r>
      <w:r w:rsidRPr="00F333EF">
        <w:rPr>
          <w:rFonts w:ascii="Arial" w:hAnsi="Arial" w:cs="Arial"/>
          <w:sz w:val="20"/>
          <w:szCs w:val="20"/>
          <w:lang w:val="en"/>
        </w:rPr>
        <w:t xml:space="preserve"> only need to be reported if applicable.</w:t>
      </w:r>
    </w:p>
    <w:p w14:paraId="3386973A" w14:textId="77777777" w:rsidR="002D09EE" w:rsidRPr="00F333EF" w:rsidRDefault="002D09EE" w:rsidP="00F333EF">
      <w:pPr>
        <w:pStyle w:val="NormalWeb"/>
        <w:numPr>
          <w:ilvl w:val="0"/>
          <w:numId w:val="1"/>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 xml:space="preserve">Data elements designated as </w:t>
      </w:r>
      <w:r w:rsidRPr="00F333EF">
        <w:rPr>
          <w:rFonts w:ascii="Arial" w:hAnsi="Arial" w:cs="Arial"/>
          <w:sz w:val="20"/>
          <w:szCs w:val="20"/>
          <w:u w:val="single"/>
          <w:lang w:val="en"/>
        </w:rPr>
        <w:t>optional</w:t>
      </w:r>
      <w:r w:rsidRPr="00F333EF">
        <w:rPr>
          <w:rFonts w:ascii="Arial" w:hAnsi="Arial" w:cs="Arial"/>
          <w:sz w:val="20"/>
          <w:szCs w:val="20"/>
          <w:lang w:val="en"/>
        </w:rPr>
        <w:t xml:space="preserve"> are identified with “+”. Although not required for accreditation, they may be considered for reporting.</w:t>
      </w:r>
    </w:p>
    <w:p w14:paraId="4D644CE2" w14:textId="77777777" w:rsidR="002D09EE" w:rsidRPr="00F333EF" w:rsidRDefault="002D09EE" w:rsidP="00F333EF">
      <w:pPr>
        <w:pStyle w:val="NormalWeb"/>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1BE65884" w14:textId="77777777" w:rsidR="002D09EE" w:rsidRPr="00F333EF" w:rsidRDefault="002D09EE" w:rsidP="00F333EF">
      <w:pPr>
        <w:pStyle w:val="NormalWeb"/>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 xml:space="preserve">Full accreditation requirements can be found on the CAP website under </w:t>
      </w:r>
      <w:hyperlink r:id="rId8" w:history="1">
        <w:r w:rsidRPr="00F333EF">
          <w:rPr>
            <w:rStyle w:val="Hyperlink"/>
            <w:rFonts w:ascii="Arial" w:hAnsi="Arial" w:cs="Arial"/>
            <w:sz w:val="20"/>
            <w:szCs w:val="20"/>
            <w:lang w:val="en"/>
          </w:rPr>
          <w:t>Accreditation Checklists</w:t>
        </w:r>
      </w:hyperlink>
      <w:r w:rsidRPr="00F333EF">
        <w:rPr>
          <w:rFonts w:ascii="Arial" w:hAnsi="Arial" w:cs="Arial"/>
          <w:sz w:val="20"/>
          <w:szCs w:val="20"/>
          <w:lang w:val="en"/>
        </w:rPr>
        <w:t>.</w:t>
      </w:r>
    </w:p>
    <w:p w14:paraId="6EDE6E55" w14:textId="77777777" w:rsidR="002D09EE" w:rsidRPr="00F333EF" w:rsidRDefault="002D09EE" w:rsidP="00F333EF">
      <w:pPr>
        <w:pStyle w:val="NormalWeb"/>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F333EF">
          <w:rPr>
            <w:rStyle w:val="Hyperlink"/>
            <w:rFonts w:ascii="Arial" w:hAnsi="Arial" w:cs="Arial"/>
            <w:sz w:val="20"/>
            <w:szCs w:val="20"/>
            <w:lang w:val="en"/>
          </w:rPr>
          <w:t>website</w:t>
        </w:r>
      </w:hyperlink>
      <w:r w:rsidRPr="00F333EF">
        <w:rPr>
          <w:rFonts w:ascii="Arial" w:hAnsi="Arial" w:cs="Arial"/>
          <w:sz w:val="20"/>
          <w:szCs w:val="20"/>
          <w:lang w:val="en"/>
        </w:rPr>
        <w:t>.</w:t>
      </w:r>
    </w:p>
    <w:p w14:paraId="663B9D6D" w14:textId="77777777" w:rsidR="002D09EE" w:rsidRPr="00F333EF" w:rsidRDefault="002D09EE" w:rsidP="00F333EF">
      <w:pPr>
        <w:pStyle w:val="NormalWeb"/>
        <w:spacing w:before="0" w:beforeAutospacing="0" w:after="0" w:afterAutospacing="0" w:line="276" w:lineRule="auto"/>
        <w:jc w:val="both"/>
        <w:divId w:val="1938555886"/>
        <w:rPr>
          <w:rFonts w:ascii="Arial" w:hAnsi="Arial" w:cs="Arial"/>
          <w:sz w:val="20"/>
          <w:szCs w:val="20"/>
          <w:lang w:val="en"/>
        </w:rPr>
      </w:pPr>
      <w:r w:rsidRPr="00F333EF">
        <w:rPr>
          <w:rStyle w:val="Emphasis"/>
          <w:rFonts w:ascii="Arial" w:hAnsi="Arial" w:cs="Arial"/>
          <w:sz w:val="20"/>
          <w:szCs w:val="20"/>
          <w:lang w:val="en"/>
        </w:rPr>
        <w:t>*Includes definitive primary cancer resection and pediatric biopsy tumor types.</w:t>
      </w:r>
    </w:p>
    <w:p w14:paraId="395CCBFD" w14:textId="77777777" w:rsidR="00F333EF" w:rsidRDefault="00F333EF" w:rsidP="00F333EF">
      <w:pPr>
        <w:pStyle w:val="NormalWeb"/>
        <w:spacing w:before="0" w:beforeAutospacing="0" w:after="0" w:afterAutospacing="0" w:line="276" w:lineRule="auto"/>
        <w:jc w:val="both"/>
        <w:divId w:val="1938555886"/>
        <w:rPr>
          <w:rStyle w:val="Strong"/>
          <w:rFonts w:ascii="Arial" w:hAnsi="Arial" w:cs="Arial"/>
          <w:sz w:val="20"/>
          <w:szCs w:val="20"/>
          <w:lang w:val="en"/>
        </w:rPr>
      </w:pPr>
    </w:p>
    <w:p w14:paraId="181343D4" w14:textId="12A404E7" w:rsidR="002D09EE" w:rsidRPr="00F333EF" w:rsidRDefault="002D09EE" w:rsidP="00F333EF">
      <w:pPr>
        <w:pStyle w:val="NormalWeb"/>
        <w:spacing w:before="0" w:beforeAutospacing="0" w:after="0" w:afterAutospacing="0" w:line="276" w:lineRule="auto"/>
        <w:jc w:val="both"/>
        <w:divId w:val="1938555886"/>
        <w:rPr>
          <w:rFonts w:ascii="Arial" w:hAnsi="Arial" w:cs="Arial"/>
          <w:sz w:val="20"/>
          <w:szCs w:val="20"/>
          <w:lang w:val="en"/>
        </w:rPr>
      </w:pPr>
      <w:r w:rsidRPr="00F333EF">
        <w:rPr>
          <w:rStyle w:val="Strong"/>
          <w:rFonts w:ascii="Arial" w:hAnsi="Arial" w:cs="Arial"/>
          <w:sz w:val="20"/>
          <w:szCs w:val="20"/>
          <w:lang w:val="en"/>
        </w:rPr>
        <w:t>Synoptic Reporting</w:t>
      </w:r>
    </w:p>
    <w:p w14:paraId="361DDEB4" w14:textId="77777777" w:rsidR="002D09EE" w:rsidRPr="00F333EF" w:rsidRDefault="002D09EE" w:rsidP="00F333EF">
      <w:pPr>
        <w:pStyle w:val="NormalWeb"/>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32F56C31" w14:textId="77777777" w:rsidR="002D09EE" w:rsidRPr="00F333EF" w:rsidRDefault="002D09EE" w:rsidP="00F333EF">
      <w:pPr>
        <w:pStyle w:val="NormalWeb"/>
        <w:numPr>
          <w:ilvl w:val="0"/>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Data element: followed by its answer (response), outline format without the paired Data element: Response format is NOT considered synoptic.</w:t>
      </w:r>
    </w:p>
    <w:p w14:paraId="0C44749D" w14:textId="77777777" w:rsidR="002D09EE" w:rsidRPr="00F333EF" w:rsidRDefault="002D09EE" w:rsidP="00F333EF">
      <w:pPr>
        <w:pStyle w:val="NormalWeb"/>
        <w:numPr>
          <w:ilvl w:val="0"/>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393A5239" w14:textId="77777777" w:rsidR="002D09EE" w:rsidRPr="00F333EF" w:rsidRDefault="002D09EE" w:rsidP="00F333EF">
      <w:pPr>
        <w:pStyle w:val="NormalWeb"/>
        <w:numPr>
          <w:ilvl w:val="0"/>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D712E79" w14:textId="77777777" w:rsidR="002D09EE" w:rsidRPr="00F333EF" w:rsidRDefault="002D09EE" w:rsidP="00F333EF">
      <w:pPr>
        <w:pStyle w:val="NormalWeb"/>
        <w:numPr>
          <w:ilvl w:val="1"/>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Anatomic site or specimen, laterality, and procedure</w:t>
      </w:r>
    </w:p>
    <w:p w14:paraId="4A10A2A9" w14:textId="77777777" w:rsidR="002D09EE" w:rsidRPr="00F333EF" w:rsidRDefault="002D09EE" w:rsidP="00F333EF">
      <w:pPr>
        <w:pStyle w:val="NormalWeb"/>
        <w:numPr>
          <w:ilvl w:val="1"/>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Pathologic Stage Classification (pTNM) elements</w:t>
      </w:r>
    </w:p>
    <w:p w14:paraId="7B3D0AE7" w14:textId="77777777" w:rsidR="002D09EE" w:rsidRPr="00F333EF" w:rsidRDefault="002D09EE" w:rsidP="00F333EF">
      <w:pPr>
        <w:pStyle w:val="NormalWeb"/>
        <w:numPr>
          <w:ilvl w:val="1"/>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 xml:space="preserve">Negative margins, </w:t>
      </w:r>
      <w:proofErr w:type="gramStart"/>
      <w:r w:rsidRPr="00F333EF">
        <w:rPr>
          <w:rFonts w:ascii="Arial" w:hAnsi="Arial" w:cs="Arial"/>
          <w:sz w:val="20"/>
          <w:szCs w:val="20"/>
          <w:lang w:val="en"/>
        </w:rPr>
        <w:t>as long as</w:t>
      </w:r>
      <w:proofErr w:type="gramEnd"/>
      <w:r w:rsidRPr="00F333EF">
        <w:rPr>
          <w:rFonts w:ascii="Arial" w:hAnsi="Arial" w:cs="Arial"/>
          <w:sz w:val="20"/>
          <w:szCs w:val="20"/>
          <w:lang w:val="en"/>
        </w:rPr>
        <w:t xml:space="preserve"> all negative margins are specifically enumerated where applicable</w:t>
      </w:r>
    </w:p>
    <w:p w14:paraId="6FD83421" w14:textId="77777777" w:rsidR="002D09EE" w:rsidRPr="00F333EF" w:rsidRDefault="002D09EE" w:rsidP="00F333EF">
      <w:pPr>
        <w:pStyle w:val="NormalWeb"/>
        <w:numPr>
          <w:ilvl w:val="0"/>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5454CBB3" w14:textId="34FF4EE3" w:rsidR="002D09EE" w:rsidRPr="00F333EF" w:rsidRDefault="002D09EE" w:rsidP="00F333EF">
      <w:pPr>
        <w:pStyle w:val="NormalWeb"/>
        <w:numPr>
          <w:ilvl w:val="0"/>
          <w:numId w:val="2"/>
        </w:numPr>
        <w:spacing w:before="0" w:beforeAutospacing="0" w:after="0" w:afterAutospacing="0" w:line="276" w:lineRule="auto"/>
        <w:jc w:val="both"/>
        <w:divId w:val="1938555886"/>
        <w:rPr>
          <w:rFonts w:ascii="Arial" w:hAnsi="Arial" w:cs="Arial"/>
          <w:sz w:val="20"/>
          <w:szCs w:val="20"/>
          <w:lang w:val="en"/>
        </w:rPr>
      </w:pPr>
      <w:r w:rsidRPr="00F333EF">
        <w:rPr>
          <w:rFonts w:ascii="Arial" w:hAnsi="Arial" w:cs="Arial"/>
          <w:sz w:val="20"/>
          <w:szCs w:val="20"/>
          <w:lang w:val="en"/>
        </w:rPr>
        <w:t xml:space="preserve">Organizations and pathologists may choose to list the required elements in any order, use additional methods </w:t>
      </w:r>
      <w:proofErr w:type="gramStart"/>
      <w:r w:rsidRPr="00F333EF">
        <w:rPr>
          <w:rFonts w:ascii="Arial" w:hAnsi="Arial" w:cs="Arial"/>
          <w:sz w:val="20"/>
          <w:szCs w:val="20"/>
          <w:lang w:val="en"/>
        </w:rPr>
        <w:t>in order to</w:t>
      </w:r>
      <w:proofErr w:type="gramEnd"/>
      <w:r w:rsidRPr="00F333EF">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6000D4" w:rsidRPr="00F333EF">
        <w:rPr>
          <w:rFonts w:ascii="Arial" w:hAnsi="Arial" w:cs="Arial"/>
          <w:sz w:val="20"/>
          <w:szCs w:val="20"/>
          <w:lang w:val="en"/>
        </w:rPr>
        <w:t>.</w:t>
      </w:r>
      <w:r w:rsidRPr="00F333EF">
        <w:rPr>
          <w:rFonts w:ascii="Arial" w:hAnsi="Arial" w:cs="Arial"/>
          <w:sz w:val="20"/>
          <w:szCs w:val="20"/>
          <w:lang w:val="en"/>
        </w:rPr>
        <w:t>e</w:t>
      </w:r>
      <w:r w:rsidR="006000D4" w:rsidRPr="00F333EF">
        <w:rPr>
          <w:rFonts w:ascii="Arial" w:hAnsi="Arial" w:cs="Arial"/>
          <w:sz w:val="20"/>
          <w:szCs w:val="20"/>
          <w:lang w:val="en"/>
        </w:rPr>
        <w:t>.</w:t>
      </w:r>
      <w:r w:rsidRPr="00F333EF">
        <w:rPr>
          <w:rFonts w:ascii="Arial" w:hAnsi="Arial" w:cs="Arial"/>
          <w:sz w:val="20"/>
          <w:szCs w:val="20"/>
          <w:lang w:val="en"/>
        </w:rPr>
        <w:t>, all required elements must be in the synoptic portion of the report in the format defined above.</w:t>
      </w:r>
    </w:p>
    <w:p w14:paraId="04F6808F" w14:textId="77777777" w:rsidR="00F333EF" w:rsidRDefault="00F333EF" w:rsidP="00F333EF">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541779A7" w14:textId="380A79FC" w:rsidR="002D09EE" w:rsidRPr="00F333EF" w:rsidRDefault="002D09EE" w:rsidP="00F333EF">
      <w:pPr>
        <w:spacing w:after="0" w:line="276" w:lineRule="auto"/>
        <w:jc w:val="both"/>
        <w:divId w:val="1531996241"/>
        <w:rPr>
          <w:rFonts w:ascii="Arial" w:eastAsia="Times New Roman" w:hAnsi="Arial" w:cs="Arial"/>
          <w:b/>
          <w:bCs/>
          <w:sz w:val="20"/>
          <w:szCs w:val="20"/>
          <w:u w:val="single"/>
          <w:lang w:val="en"/>
        </w:rPr>
      </w:pPr>
      <w:r w:rsidRPr="00F333EF">
        <w:rPr>
          <w:rFonts w:ascii="Arial" w:eastAsia="Times New Roman" w:hAnsi="Arial" w:cs="Arial"/>
          <w:b/>
          <w:bCs/>
          <w:sz w:val="20"/>
          <w:szCs w:val="20"/>
          <w:u w:val="single"/>
          <w:lang w:val="en"/>
        </w:rPr>
        <w:lastRenderedPageBreak/>
        <w:t>Summary of Changes</w:t>
      </w:r>
    </w:p>
    <w:p w14:paraId="23A2DD87" w14:textId="77777777" w:rsidR="002D09EE" w:rsidRPr="00F333EF" w:rsidRDefault="002D09EE" w:rsidP="00F333EF">
      <w:pPr>
        <w:pStyle w:val="NormalWeb"/>
        <w:spacing w:before="0" w:beforeAutospacing="0" w:after="0" w:afterAutospacing="0" w:line="276" w:lineRule="auto"/>
        <w:jc w:val="both"/>
        <w:divId w:val="200556629"/>
        <w:rPr>
          <w:rFonts w:ascii="Arial" w:hAnsi="Arial" w:cs="Arial"/>
          <w:sz w:val="20"/>
          <w:szCs w:val="20"/>
          <w:lang w:val="en"/>
        </w:rPr>
      </w:pPr>
      <w:r w:rsidRPr="00F333EF">
        <w:rPr>
          <w:rStyle w:val="Strong"/>
          <w:rFonts w:ascii="Arial" w:hAnsi="Arial" w:cs="Arial"/>
          <w:sz w:val="20"/>
          <w:szCs w:val="20"/>
          <w:lang w:val="en"/>
        </w:rPr>
        <w:t>v 5.0.0.0</w:t>
      </w:r>
    </w:p>
    <w:p w14:paraId="3A194010" w14:textId="77777777" w:rsidR="002D09EE" w:rsidRPr="00F333EF" w:rsidRDefault="002D09EE" w:rsidP="00F333EF">
      <w:pPr>
        <w:pStyle w:val="NormalWeb"/>
        <w:numPr>
          <w:ilvl w:val="0"/>
          <w:numId w:val="3"/>
        </w:numPr>
        <w:spacing w:before="0" w:beforeAutospacing="0" w:after="0" w:afterAutospacing="0" w:line="276" w:lineRule="auto"/>
        <w:jc w:val="both"/>
        <w:divId w:val="200556629"/>
        <w:rPr>
          <w:rFonts w:ascii="Arial" w:hAnsi="Arial" w:cs="Arial"/>
          <w:sz w:val="20"/>
          <w:szCs w:val="20"/>
          <w:lang w:val="en"/>
        </w:rPr>
      </w:pPr>
      <w:r w:rsidRPr="00F333EF">
        <w:rPr>
          <w:rFonts w:ascii="Arial" w:hAnsi="Arial" w:cs="Arial"/>
          <w:sz w:val="20"/>
          <w:szCs w:val="20"/>
          <w:lang w:val="en"/>
        </w:rPr>
        <w:t>Cover page update</w:t>
      </w:r>
    </w:p>
    <w:p w14:paraId="75BB6C3E" w14:textId="77777777" w:rsidR="002D09EE" w:rsidRPr="00F333EF" w:rsidRDefault="002D09EE" w:rsidP="00F333EF">
      <w:pPr>
        <w:pStyle w:val="NormalWeb"/>
        <w:numPr>
          <w:ilvl w:val="0"/>
          <w:numId w:val="3"/>
        </w:numPr>
        <w:spacing w:before="0" w:beforeAutospacing="0" w:after="0" w:afterAutospacing="0" w:line="276" w:lineRule="auto"/>
        <w:jc w:val="both"/>
        <w:divId w:val="200556629"/>
        <w:rPr>
          <w:rFonts w:ascii="Arial" w:hAnsi="Arial" w:cs="Arial"/>
          <w:sz w:val="20"/>
          <w:szCs w:val="20"/>
          <w:lang w:val="en"/>
        </w:rPr>
      </w:pPr>
      <w:r w:rsidRPr="00F333EF">
        <w:rPr>
          <w:rFonts w:ascii="Arial" w:hAnsi="Arial" w:cs="Arial"/>
          <w:sz w:val="20"/>
          <w:szCs w:val="20"/>
          <w:lang w:val="en"/>
        </w:rPr>
        <w:t>Updates to content and explanatory notes, to incorporate pTNM updates to AJCC Version 9</w:t>
      </w:r>
    </w:p>
    <w:p w14:paraId="32347CD6" w14:textId="77777777" w:rsidR="002D09EE" w:rsidRPr="00F333EF" w:rsidRDefault="002D09EE" w:rsidP="00F333EF">
      <w:pPr>
        <w:pStyle w:val="NormalWeb"/>
        <w:numPr>
          <w:ilvl w:val="0"/>
          <w:numId w:val="3"/>
        </w:numPr>
        <w:spacing w:before="0" w:beforeAutospacing="0" w:after="0" w:afterAutospacing="0" w:line="276" w:lineRule="auto"/>
        <w:jc w:val="both"/>
        <w:divId w:val="200556629"/>
        <w:rPr>
          <w:rFonts w:ascii="Arial" w:hAnsi="Arial" w:cs="Arial"/>
          <w:sz w:val="20"/>
          <w:szCs w:val="20"/>
          <w:lang w:val="en"/>
        </w:rPr>
      </w:pPr>
      <w:r w:rsidRPr="00F333EF">
        <w:rPr>
          <w:rFonts w:ascii="Arial" w:hAnsi="Arial" w:cs="Arial"/>
          <w:sz w:val="20"/>
          <w:szCs w:val="20"/>
          <w:lang w:val="en"/>
        </w:rPr>
        <w:t>Removed Modified Masaoka Stage</w:t>
      </w:r>
    </w:p>
    <w:p w14:paraId="22A5F064" w14:textId="77777777" w:rsidR="002D09EE" w:rsidRPr="00F333EF" w:rsidRDefault="002D09EE" w:rsidP="00F333EF">
      <w:pPr>
        <w:pStyle w:val="NormalWeb"/>
        <w:numPr>
          <w:ilvl w:val="0"/>
          <w:numId w:val="3"/>
        </w:numPr>
        <w:spacing w:before="0" w:beforeAutospacing="0" w:after="0" w:afterAutospacing="0" w:line="276" w:lineRule="auto"/>
        <w:jc w:val="both"/>
        <w:divId w:val="200556629"/>
        <w:rPr>
          <w:rFonts w:ascii="Arial" w:hAnsi="Arial" w:cs="Arial"/>
          <w:sz w:val="20"/>
          <w:szCs w:val="20"/>
          <w:lang w:val="en"/>
        </w:rPr>
      </w:pPr>
      <w:r w:rsidRPr="00F333EF">
        <w:rPr>
          <w:rFonts w:ascii="Arial" w:hAnsi="Arial" w:cs="Arial"/>
          <w:sz w:val="20"/>
          <w:szCs w:val="20"/>
          <w:lang w:val="en"/>
        </w:rPr>
        <w:t>Update to Sites(s) Involved by Direct Tumor Invasion question</w:t>
      </w:r>
    </w:p>
    <w:p w14:paraId="5303ED37" w14:textId="77777777" w:rsidR="002D09EE" w:rsidRPr="00F333EF" w:rsidRDefault="002D09EE" w:rsidP="00F333EF">
      <w:pPr>
        <w:pStyle w:val="NormalWeb"/>
        <w:numPr>
          <w:ilvl w:val="0"/>
          <w:numId w:val="3"/>
        </w:numPr>
        <w:spacing w:before="0" w:beforeAutospacing="0" w:after="0" w:afterAutospacing="0" w:line="276" w:lineRule="auto"/>
        <w:jc w:val="both"/>
        <w:divId w:val="200556629"/>
        <w:rPr>
          <w:rFonts w:ascii="Arial" w:hAnsi="Arial" w:cs="Arial"/>
          <w:sz w:val="20"/>
          <w:szCs w:val="20"/>
          <w:lang w:val="en"/>
        </w:rPr>
      </w:pPr>
      <w:r w:rsidRPr="00F333EF">
        <w:rPr>
          <w:rFonts w:ascii="Arial" w:hAnsi="Arial" w:cs="Arial"/>
          <w:sz w:val="20"/>
          <w:szCs w:val="20"/>
          <w:lang w:val="en"/>
        </w:rPr>
        <w:t>Added Closest Margin to Invasive Tumor question</w:t>
      </w:r>
    </w:p>
    <w:p w14:paraId="58B03C5B" w14:textId="77777777" w:rsidR="002D09EE" w:rsidRPr="00F333EF" w:rsidRDefault="002D09EE" w:rsidP="00F333EF">
      <w:pPr>
        <w:pStyle w:val="NormalWeb"/>
        <w:numPr>
          <w:ilvl w:val="0"/>
          <w:numId w:val="3"/>
        </w:numPr>
        <w:spacing w:before="0" w:beforeAutospacing="0" w:after="0" w:afterAutospacing="0" w:line="276" w:lineRule="auto"/>
        <w:jc w:val="both"/>
        <w:divId w:val="200556629"/>
        <w:rPr>
          <w:rFonts w:ascii="Arial" w:hAnsi="Arial" w:cs="Arial"/>
          <w:sz w:val="20"/>
          <w:szCs w:val="20"/>
          <w:lang w:val="en"/>
        </w:rPr>
      </w:pPr>
      <w:r w:rsidRPr="00F333EF">
        <w:rPr>
          <w:rFonts w:ascii="Arial" w:hAnsi="Arial" w:cs="Arial"/>
          <w:sz w:val="20"/>
          <w:szCs w:val="20"/>
          <w:lang w:val="en"/>
        </w:rPr>
        <w:t>LVI question update from “Lymphovascular Invasion” to “Lymphatic and / or Vascular Invasion”</w:t>
      </w:r>
    </w:p>
    <w:p w14:paraId="7C08660B" w14:textId="77777777" w:rsidR="002D09EE" w:rsidRPr="00F333EF" w:rsidRDefault="002D09EE" w:rsidP="00F333EF">
      <w:pPr>
        <w:pageBreakBefore/>
        <w:spacing w:after="0" w:line="276" w:lineRule="auto"/>
        <w:divId w:val="575633194"/>
        <w:rPr>
          <w:rFonts w:ascii="Arial" w:eastAsia="Times New Roman" w:hAnsi="Arial" w:cs="Arial"/>
          <w:b/>
          <w:bCs/>
          <w:sz w:val="20"/>
          <w:szCs w:val="20"/>
          <w:lang w:val="en"/>
        </w:rPr>
      </w:pPr>
      <w:r w:rsidRPr="00F333EF">
        <w:rPr>
          <w:rFonts w:ascii="Arial" w:eastAsia="Times New Roman" w:hAnsi="Arial" w:cs="Arial"/>
          <w:b/>
          <w:bCs/>
          <w:sz w:val="20"/>
          <w:szCs w:val="20"/>
          <w:lang w:val="en"/>
        </w:rPr>
        <w:lastRenderedPageBreak/>
        <w:t>Reporting Template</w:t>
      </w:r>
    </w:p>
    <w:p w14:paraId="693F9EEB" w14:textId="77777777" w:rsidR="002D09EE" w:rsidRPr="00F333EF" w:rsidRDefault="002D09EE" w:rsidP="00F333EF">
      <w:pPr>
        <w:spacing w:after="0" w:line="276" w:lineRule="auto"/>
        <w:divId w:val="761535195"/>
        <w:rPr>
          <w:rFonts w:ascii="Arial" w:eastAsia="Times New Roman" w:hAnsi="Arial" w:cs="Arial"/>
          <w:sz w:val="20"/>
          <w:szCs w:val="20"/>
          <w:lang w:val="en"/>
        </w:rPr>
      </w:pPr>
      <w:r w:rsidRPr="00F333EF">
        <w:rPr>
          <w:rFonts w:ascii="Arial" w:eastAsia="Times New Roman" w:hAnsi="Arial" w:cs="Arial"/>
          <w:b/>
          <w:bCs/>
          <w:sz w:val="20"/>
          <w:szCs w:val="20"/>
          <w:lang w:val="en"/>
        </w:rPr>
        <w:t xml:space="preserve">Protocol Posting Date: </w:t>
      </w:r>
      <w:r w:rsidRPr="00F333EF">
        <w:rPr>
          <w:rFonts w:ascii="Arial" w:eastAsia="Times New Roman" w:hAnsi="Arial" w:cs="Arial"/>
          <w:sz w:val="20"/>
          <w:szCs w:val="20"/>
          <w:lang w:val="en"/>
        </w:rPr>
        <w:t xml:space="preserve">December 2024 </w:t>
      </w:r>
    </w:p>
    <w:p w14:paraId="48C07F01" w14:textId="77777777" w:rsidR="002D09EE" w:rsidRPr="00F333EF" w:rsidRDefault="002D09EE" w:rsidP="00F333EF">
      <w:pPr>
        <w:spacing w:after="0" w:line="276" w:lineRule="auto"/>
        <w:divId w:val="1312639489"/>
        <w:rPr>
          <w:rFonts w:ascii="Arial" w:eastAsia="Times New Roman" w:hAnsi="Arial" w:cs="Arial"/>
          <w:b/>
          <w:bCs/>
          <w:sz w:val="20"/>
          <w:szCs w:val="20"/>
          <w:lang w:val="en"/>
        </w:rPr>
      </w:pPr>
      <w:r w:rsidRPr="00F333EF">
        <w:rPr>
          <w:rFonts w:ascii="Arial" w:eastAsia="Times New Roman" w:hAnsi="Arial" w:cs="Arial"/>
          <w:b/>
          <w:bCs/>
          <w:sz w:val="20"/>
          <w:szCs w:val="20"/>
          <w:lang w:val="en"/>
        </w:rPr>
        <w:t>Select a single response unless otherwise indicated.</w:t>
      </w:r>
    </w:p>
    <w:p w14:paraId="1BD516D7" w14:textId="77777777" w:rsidR="002D09EE" w:rsidRPr="00F333EF" w:rsidRDefault="002D09EE" w:rsidP="00F333EF">
      <w:pPr>
        <w:spacing w:after="0" w:line="276" w:lineRule="auto"/>
        <w:divId w:val="59991953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CASE SUMMARY: (THYMUS)  </w:t>
      </w:r>
    </w:p>
    <w:p w14:paraId="58DA08E6" w14:textId="77777777" w:rsidR="002D09EE" w:rsidRPr="00F333EF" w:rsidRDefault="002D09EE" w:rsidP="00F333EF">
      <w:pPr>
        <w:spacing w:after="0" w:line="276" w:lineRule="auto"/>
        <w:divId w:val="655576710"/>
        <w:rPr>
          <w:rFonts w:ascii="Arial" w:eastAsia="Times New Roman" w:hAnsi="Arial" w:cs="Arial"/>
          <w:sz w:val="20"/>
          <w:szCs w:val="20"/>
          <w:lang w:val="en"/>
        </w:rPr>
      </w:pPr>
      <w:r w:rsidRPr="00F333EF">
        <w:rPr>
          <w:rFonts w:ascii="Arial" w:eastAsia="Times New Roman" w:hAnsi="Arial" w:cs="Arial"/>
          <w:b/>
          <w:bCs/>
          <w:sz w:val="20"/>
          <w:szCs w:val="20"/>
          <w:lang w:val="en"/>
        </w:rPr>
        <w:t>Standard(s)</w:t>
      </w:r>
      <w:r w:rsidRPr="00F333EF">
        <w:rPr>
          <w:rFonts w:ascii="Arial" w:eastAsia="Times New Roman" w:hAnsi="Arial" w:cs="Arial"/>
          <w:sz w:val="20"/>
          <w:szCs w:val="20"/>
          <w:lang w:val="en"/>
        </w:rPr>
        <w:t xml:space="preserve">: AJCC 9 </w:t>
      </w:r>
    </w:p>
    <w:p w14:paraId="3F9454BE"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3883DA29" w14:textId="77777777" w:rsidR="002D09EE" w:rsidRPr="00F333EF" w:rsidRDefault="002D09EE" w:rsidP="00F333EF">
      <w:pPr>
        <w:spacing w:after="0" w:line="276" w:lineRule="auto"/>
        <w:divId w:val="14386464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SPECIMEN  </w:t>
      </w:r>
    </w:p>
    <w:p w14:paraId="35552845"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1EF69C96" w14:textId="77777777" w:rsidR="002D09EE" w:rsidRPr="00F333EF" w:rsidRDefault="002D09EE" w:rsidP="00F333EF">
      <w:pPr>
        <w:spacing w:after="0" w:line="276" w:lineRule="auto"/>
        <w:divId w:val="114839557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Procedure  </w:t>
      </w:r>
    </w:p>
    <w:p w14:paraId="75E1DED6" w14:textId="77777777" w:rsidR="002D09EE" w:rsidRPr="00F333EF" w:rsidRDefault="002D09EE" w:rsidP="00F333EF">
      <w:pPr>
        <w:spacing w:after="0" w:line="276" w:lineRule="auto"/>
        <w:divId w:val="981928121"/>
        <w:rPr>
          <w:rFonts w:ascii="Arial" w:eastAsia="Times New Roman" w:hAnsi="Arial" w:cs="Arial"/>
          <w:sz w:val="20"/>
          <w:szCs w:val="20"/>
          <w:lang w:val="en"/>
        </w:rPr>
      </w:pPr>
      <w:r w:rsidRPr="00F333EF">
        <w:rPr>
          <w:rFonts w:ascii="Arial" w:eastAsia="Times New Roman" w:hAnsi="Arial" w:cs="Arial"/>
          <w:sz w:val="20"/>
          <w:szCs w:val="20"/>
          <w:lang w:val="en"/>
        </w:rPr>
        <w:t xml:space="preserve">___ Thymectomy  </w:t>
      </w:r>
    </w:p>
    <w:p w14:paraId="752EA85B" w14:textId="77777777" w:rsidR="002D09EE" w:rsidRPr="00F333EF" w:rsidRDefault="002D09EE" w:rsidP="00F333EF">
      <w:pPr>
        <w:spacing w:after="0" w:line="276" w:lineRule="auto"/>
        <w:divId w:val="799152393"/>
        <w:rPr>
          <w:rFonts w:ascii="Arial" w:eastAsia="Times New Roman" w:hAnsi="Arial" w:cs="Arial"/>
          <w:sz w:val="20"/>
          <w:szCs w:val="20"/>
          <w:lang w:val="en"/>
        </w:rPr>
      </w:pPr>
      <w:r w:rsidRPr="00F333EF">
        <w:rPr>
          <w:rFonts w:ascii="Arial" w:eastAsia="Times New Roman" w:hAnsi="Arial" w:cs="Arial"/>
          <w:sz w:val="20"/>
          <w:szCs w:val="20"/>
          <w:lang w:val="en"/>
        </w:rPr>
        <w:t xml:space="preserve">___ Partial thymectomy  </w:t>
      </w:r>
    </w:p>
    <w:p w14:paraId="19FDAB90" w14:textId="77777777" w:rsidR="002D09EE" w:rsidRPr="00F333EF" w:rsidRDefault="002D09EE" w:rsidP="00F333EF">
      <w:pPr>
        <w:spacing w:after="0" w:line="276" w:lineRule="auto"/>
        <w:divId w:val="175046711"/>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33AB7A92" w14:textId="77777777" w:rsidR="002D09EE" w:rsidRPr="00F333EF" w:rsidRDefault="002D09EE" w:rsidP="00F333EF">
      <w:pPr>
        <w:spacing w:after="0" w:line="276" w:lineRule="auto"/>
        <w:divId w:val="1237326306"/>
        <w:rPr>
          <w:rFonts w:ascii="Arial" w:eastAsia="Times New Roman" w:hAnsi="Arial" w:cs="Arial"/>
          <w:sz w:val="20"/>
          <w:szCs w:val="20"/>
          <w:lang w:val="en"/>
        </w:rPr>
      </w:pPr>
      <w:r w:rsidRPr="00F333EF">
        <w:rPr>
          <w:rFonts w:ascii="Arial" w:eastAsia="Times New Roman" w:hAnsi="Arial" w:cs="Arial"/>
          <w:sz w:val="20"/>
          <w:szCs w:val="20"/>
          <w:lang w:val="en"/>
        </w:rPr>
        <w:t xml:space="preserve">___ Not specified  </w:t>
      </w:r>
    </w:p>
    <w:p w14:paraId="548A02E9"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4D9E969C" w14:textId="77777777" w:rsidR="002D09EE" w:rsidRPr="00F333EF" w:rsidRDefault="002D09EE" w:rsidP="00F333EF">
      <w:pPr>
        <w:spacing w:after="0" w:line="276" w:lineRule="auto"/>
        <w:divId w:val="2055613486"/>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TUMOR  </w:t>
      </w:r>
    </w:p>
    <w:p w14:paraId="5804C313"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49BC9907" w14:textId="77777777" w:rsidR="002D09EE" w:rsidRPr="00F333EF" w:rsidRDefault="002D09EE" w:rsidP="00F333EF">
      <w:pPr>
        <w:spacing w:after="0" w:line="276" w:lineRule="auto"/>
        <w:divId w:val="1886141627"/>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Tumor Site  </w:t>
      </w:r>
    </w:p>
    <w:p w14:paraId="63477550" w14:textId="77777777" w:rsidR="002D09EE" w:rsidRPr="00F333EF" w:rsidRDefault="002D09EE" w:rsidP="00F333EF">
      <w:pPr>
        <w:spacing w:after="0" w:line="276" w:lineRule="auto"/>
        <w:divId w:val="1627541211"/>
        <w:rPr>
          <w:rFonts w:ascii="Arial" w:eastAsia="Times New Roman" w:hAnsi="Arial" w:cs="Arial"/>
          <w:sz w:val="20"/>
          <w:szCs w:val="20"/>
          <w:lang w:val="en"/>
        </w:rPr>
      </w:pPr>
      <w:r w:rsidRPr="00F333EF">
        <w:rPr>
          <w:rFonts w:ascii="Arial" w:eastAsia="Times New Roman" w:hAnsi="Arial" w:cs="Arial"/>
          <w:sz w:val="20"/>
          <w:szCs w:val="20"/>
          <w:lang w:val="en"/>
        </w:rPr>
        <w:t xml:space="preserve">___ Thymus  </w:t>
      </w:r>
    </w:p>
    <w:p w14:paraId="476C5AC0" w14:textId="77777777" w:rsidR="002D09EE" w:rsidRPr="00F333EF" w:rsidRDefault="002D09EE" w:rsidP="00F333EF">
      <w:pPr>
        <w:spacing w:after="0" w:line="276" w:lineRule="auto"/>
        <w:divId w:val="873880848"/>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22E245AD"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5D97D417" w14:textId="77777777" w:rsidR="002D09EE" w:rsidRPr="00F333EF" w:rsidRDefault="002D09EE" w:rsidP="00F333EF">
      <w:pPr>
        <w:spacing w:after="0" w:line="276" w:lineRule="auto"/>
        <w:divId w:val="1112212640"/>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Histologic Type (Note </w:t>
      </w:r>
      <w:hyperlink w:anchor="N8791" w:tgtFrame="_top" w:history="1">
        <w:r w:rsidRPr="00F333EF">
          <w:rPr>
            <w:rStyle w:val="Hyperlink"/>
            <w:rFonts w:ascii="Arial" w:eastAsia="Times New Roman" w:hAnsi="Arial" w:cs="Arial"/>
            <w:b/>
            <w:bCs/>
            <w:sz w:val="20"/>
            <w:szCs w:val="20"/>
            <w:lang w:val="en"/>
          </w:rPr>
          <w:t>A</w:t>
        </w:r>
      </w:hyperlink>
      <w:r w:rsidRPr="00F333EF">
        <w:rPr>
          <w:rFonts w:ascii="Arial" w:eastAsia="Times New Roman" w:hAnsi="Arial" w:cs="Arial"/>
          <w:b/>
          <w:bCs/>
          <w:sz w:val="20"/>
          <w:szCs w:val="20"/>
          <w:lang w:val="en"/>
        </w:rPr>
        <w:t xml:space="preserve">) </w:t>
      </w:r>
    </w:p>
    <w:p w14:paraId="24B052D2" w14:textId="77777777" w:rsidR="002D09EE" w:rsidRPr="00F333EF" w:rsidRDefault="002D09EE" w:rsidP="00F333EF">
      <w:pPr>
        <w:spacing w:after="0" w:line="276" w:lineRule="auto"/>
        <w:divId w:val="42946295"/>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Thymoma  </w:t>
      </w:r>
    </w:p>
    <w:p w14:paraId="1B65FB50" w14:textId="77777777" w:rsidR="002D09EE" w:rsidRPr="00F333EF" w:rsidRDefault="002D09EE" w:rsidP="00F333EF">
      <w:pPr>
        <w:spacing w:after="0" w:line="276" w:lineRule="auto"/>
        <w:divId w:val="2062556489"/>
        <w:rPr>
          <w:rFonts w:ascii="Arial" w:eastAsia="Times New Roman" w:hAnsi="Arial" w:cs="Arial"/>
          <w:sz w:val="20"/>
          <w:szCs w:val="20"/>
          <w:lang w:val="en"/>
        </w:rPr>
      </w:pPr>
      <w:r w:rsidRPr="00F333EF">
        <w:rPr>
          <w:rFonts w:ascii="Arial" w:eastAsia="Times New Roman" w:hAnsi="Arial" w:cs="Arial"/>
          <w:sz w:val="20"/>
          <w:szCs w:val="20"/>
          <w:lang w:val="en"/>
        </w:rPr>
        <w:t xml:space="preserve">___ Type A thymoma (including atypical subtype)  </w:t>
      </w:r>
    </w:p>
    <w:p w14:paraId="3266E84E" w14:textId="77777777" w:rsidR="002D09EE" w:rsidRPr="00F333EF" w:rsidRDefault="002D09EE" w:rsidP="00F333EF">
      <w:pPr>
        <w:spacing w:after="0" w:line="276" w:lineRule="auto"/>
        <w:divId w:val="324207810"/>
        <w:rPr>
          <w:rFonts w:ascii="Arial" w:eastAsia="Times New Roman" w:hAnsi="Arial" w:cs="Arial"/>
          <w:sz w:val="20"/>
          <w:szCs w:val="20"/>
          <w:lang w:val="en"/>
        </w:rPr>
      </w:pPr>
      <w:r w:rsidRPr="00F333EF">
        <w:rPr>
          <w:rFonts w:ascii="Arial" w:eastAsia="Times New Roman" w:hAnsi="Arial" w:cs="Arial"/>
          <w:sz w:val="20"/>
          <w:szCs w:val="20"/>
          <w:lang w:val="en"/>
        </w:rPr>
        <w:t xml:space="preserve">___ Type AB thymoma  </w:t>
      </w:r>
    </w:p>
    <w:p w14:paraId="30EAD3AD" w14:textId="77777777" w:rsidR="002D09EE" w:rsidRPr="00F333EF" w:rsidRDefault="002D09EE" w:rsidP="00F333EF">
      <w:pPr>
        <w:spacing w:after="0" w:line="276" w:lineRule="auto"/>
        <w:divId w:val="2144031033"/>
        <w:rPr>
          <w:rFonts w:ascii="Arial" w:eastAsia="Times New Roman" w:hAnsi="Arial" w:cs="Arial"/>
          <w:sz w:val="20"/>
          <w:szCs w:val="20"/>
          <w:lang w:val="en"/>
        </w:rPr>
      </w:pPr>
      <w:r w:rsidRPr="00F333EF">
        <w:rPr>
          <w:rFonts w:ascii="Arial" w:eastAsia="Times New Roman" w:hAnsi="Arial" w:cs="Arial"/>
          <w:sz w:val="20"/>
          <w:szCs w:val="20"/>
          <w:lang w:val="en"/>
        </w:rPr>
        <w:t xml:space="preserve">___ Type B1 thymoma  </w:t>
      </w:r>
    </w:p>
    <w:p w14:paraId="3BC7576F" w14:textId="77777777" w:rsidR="002D09EE" w:rsidRPr="00F333EF" w:rsidRDefault="002D09EE" w:rsidP="00F333EF">
      <w:pPr>
        <w:spacing w:after="0" w:line="276" w:lineRule="auto"/>
        <w:divId w:val="336999174"/>
        <w:rPr>
          <w:rFonts w:ascii="Arial" w:eastAsia="Times New Roman" w:hAnsi="Arial" w:cs="Arial"/>
          <w:sz w:val="20"/>
          <w:szCs w:val="20"/>
          <w:lang w:val="en"/>
        </w:rPr>
      </w:pPr>
      <w:r w:rsidRPr="00F333EF">
        <w:rPr>
          <w:rFonts w:ascii="Arial" w:eastAsia="Times New Roman" w:hAnsi="Arial" w:cs="Arial"/>
          <w:sz w:val="20"/>
          <w:szCs w:val="20"/>
          <w:lang w:val="en"/>
        </w:rPr>
        <w:t xml:space="preserve">___ Type B2 thymoma  </w:t>
      </w:r>
    </w:p>
    <w:p w14:paraId="69721104" w14:textId="77777777" w:rsidR="002D09EE" w:rsidRPr="00F333EF" w:rsidRDefault="002D09EE" w:rsidP="00F333EF">
      <w:pPr>
        <w:spacing w:after="0" w:line="276" w:lineRule="auto"/>
        <w:divId w:val="1909337784"/>
        <w:rPr>
          <w:rFonts w:ascii="Arial" w:eastAsia="Times New Roman" w:hAnsi="Arial" w:cs="Arial"/>
          <w:sz w:val="20"/>
          <w:szCs w:val="20"/>
          <w:lang w:val="en"/>
        </w:rPr>
      </w:pPr>
      <w:r w:rsidRPr="00F333EF">
        <w:rPr>
          <w:rFonts w:ascii="Arial" w:eastAsia="Times New Roman" w:hAnsi="Arial" w:cs="Arial"/>
          <w:sz w:val="20"/>
          <w:szCs w:val="20"/>
          <w:lang w:val="en"/>
        </w:rPr>
        <w:t xml:space="preserve">___ Type B3 thymoma  </w:t>
      </w:r>
    </w:p>
    <w:p w14:paraId="5803C289" w14:textId="77777777" w:rsidR="002D09EE" w:rsidRPr="00F333EF" w:rsidRDefault="002D09EE" w:rsidP="00F333EF">
      <w:pPr>
        <w:spacing w:after="0" w:line="276" w:lineRule="auto"/>
        <w:divId w:val="1360544189"/>
        <w:rPr>
          <w:rFonts w:ascii="Arial" w:eastAsia="Times New Roman" w:hAnsi="Arial" w:cs="Arial"/>
          <w:sz w:val="20"/>
          <w:szCs w:val="20"/>
          <w:lang w:val="en"/>
        </w:rPr>
      </w:pPr>
      <w:r w:rsidRPr="00F333EF">
        <w:rPr>
          <w:rFonts w:ascii="Arial" w:eastAsia="Times New Roman" w:hAnsi="Arial" w:cs="Arial"/>
          <w:sz w:val="20"/>
          <w:szCs w:val="20"/>
          <w:lang w:val="en"/>
        </w:rPr>
        <w:t xml:space="preserve">___ Micronodular thymoma with lymphoid stroma  </w:t>
      </w:r>
    </w:p>
    <w:p w14:paraId="234AD3D1" w14:textId="77777777" w:rsidR="002D09EE" w:rsidRPr="00F333EF" w:rsidRDefault="002D09EE" w:rsidP="00F333EF">
      <w:pPr>
        <w:spacing w:after="0" w:line="276" w:lineRule="auto"/>
        <w:divId w:val="79955317"/>
        <w:rPr>
          <w:rFonts w:ascii="Arial" w:eastAsia="Times New Roman" w:hAnsi="Arial" w:cs="Arial"/>
          <w:sz w:val="20"/>
          <w:szCs w:val="20"/>
          <w:lang w:val="en"/>
        </w:rPr>
      </w:pPr>
      <w:r w:rsidRPr="00F333EF">
        <w:rPr>
          <w:rFonts w:ascii="Arial" w:eastAsia="Times New Roman" w:hAnsi="Arial" w:cs="Arial"/>
          <w:sz w:val="20"/>
          <w:szCs w:val="20"/>
          <w:lang w:val="en"/>
        </w:rPr>
        <w:t xml:space="preserve">___ Metaplastic thymoma  </w:t>
      </w:r>
    </w:p>
    <w:p w14:paraId="08ACCECC" w14:textId="77777777" w:rsidR="002D09EE" w:rsidRPr="00F333EF" w:rsidRDefault="002D09EE" w:rsidP="00F333EF">
      <w:pPr>
        <w:spacing w:after="0" w:line="276" w:lineRule="auto"/>
        <w:divId w:val="1816294043"/>
        <w:rPr>
          <w:rFonts w:ascii="Arial" w:eastAsia="Times New Roman" w:hAnsi="Arial" w:cs="Arial"/>
          <w:sz w:val="20"/>
          <w:szCs w:val="20"/>
          <w:lang w:val="en"/>
        </w:rPr>
      </w:pPr>
      <w:r w:rsidRPr="00F333EF">
        <w:rPr>
          <w:rFonts w:ascii="Arial" w:eastAsia="Times New Roman" w:hAnsi="Arial" w:cs="Arial"/>
          <w:sz w:val="20"/>
          <w:szCs w:val="20"/>
          <w:lang w:val="en"/>
        </w:rPr>
        <w:t xml:space="preserve">___ Thymoma with more than one histological pattern  </w:t>
      </w:r>
    </w:p>
    <w:p w14:paraId="688621BA" w14:textId="58D392E7" w:rsidR="002D09EE" w:rsidRPr="00F333EF" w:rsidRDefault="002D09EE" w:rsidP="00F333EF">
      <w:pPr>
        <w:spacing w:after="0" w:line="276" w:lineRule="auto"/>
        <w:ind w:firstLine="240"/>
        <w:divId w:val="1144346047"/>
        <w:rPr>
          <w:rFonts w:ascii="Arial" w:eastAsia="Times New Roman" w:hAnsi="Arial" w:cs="Arial"/>
          <w:b/>
          <w:bCs/>
          <w:sz w:val="20"/>
          <w:szCs w:val="20"/>
          <w:lang w:val="en"/>
        </w:rPr>
      </w:pPr>
      <w:r w:rsidRPr="00F333EF">
        <w:rPr>
          <w:rFonts w:ascii="Arial" w:eastAsia="Times New Roman" w:hAnsi="Arial" w:cs="Arial"/>
          <w:b/>
          <w:bCs/>
          <w:sz w:val="20"/>
          <w:szCs w:val="20"/>
          <w:lang w:val="en"/>
        </w:rPr>
        <w:t>+Histological Patterns Present (percentages must total 100</w:t>
      </w:r>
      <w:r w:rsidR="006000D4" w:rsidRPr="00F333EF">
        <w:rPr>
          <w:rFonts w:ascii="Arial" w:eastAsia="Times New Roman" w:hAnsi="Arial" w:cs="Arial"/>
          <w:b/>
          <w:bCs/>
          <w:sz w:val="20"/>
          <w:szCs w:val="20"/>
          <w:lang w:val="en"/>
        </w:rPr>
        <w:t>%) (</w:t>
      </w:r>
      <w:r w:rsidRPr="00F333EF">
        <w:rPr>
          <w:rFonts w:ascii="Arial" w:eastAsia="Times New Roman" w:hAnsi="Arial" w:cs="Arial"/>
          <w:b/>
          <w:bCs/>
          <w:sz w:val="20"/>
          <w:szCs w:val="20"/>
          <w:lang w:val="en"/>
        </w:rPr>
        <w:t xml:space="preserve">select all that apply) </w:t>
      </w:r>
    </w:p>
    <w:p w14:paraId="7CC8D08E" w14:textId="77777777" w:rsidR="002D09EE" w:rsidRPr="00F333EF" w:rsidRDefault="002D09EE" w:rsidP="00F333EF">
      <w:pPr>
        <w:spacing w:after="0" w:line="276" w:lineRule="auto"/>
        <w:ind w:firstLine="240"/>
        <w:divId w:val="581522416"/>
        <w:rPr>
          <w:rFonts w:ascii="Arial" w:eastAsia="Times New Roman" w:hAnsi="Arial" w:cs="Arial"/>
          <w:sz w:val="20"/>
          <w:szCs w:val="20"/>
          <w:lang w:val="en"/>
        </w:rPr>
      </w:pPr>
      <w:r w:rsidRPr="00F333EF">
        <w:rPr>
          <w:rFonts w:ascii="Arial" w:eastAsia="Times New Roman" w:hAnsi="Arial" w:cs="Arial"/>
          <w:sz w:val="20"/>
          <w:szCs w:val="20"/>
          <w:lang w:val="en"/>
        </w:rPr>
        <w:t>___ A: _________________ %</w:t>
      </w:r>
    </w:p>
    <w:p w14:paraId="3EF5DEAF" w14:textId="77777777" w:rsidR="002D09EE" w:rsidRPr="00F333EF" w:rsidRDefault="002D09EE" w:rsidP="00F333EF">
      <w:pPr>
        <w:spacing w:after="0" w:line="276" w:lineRule="auto"/>
        <w:ind w:firstLine="240"/>
        <w:divId w:val="1189025148"/>
        <w:rPr>
          <w:rFonts w:ascii="Arial" w:eastAsia="Times New Roman" w:hAnsi="Arial" w:cs="Arial"/>
          <w:sz w:val="20"/>
          <w:szCs w:val="20"/>
          <w:lang w:val="en"/>
        </w:rPr>
      </w:pPr>
      <w:r w:rsidRPr="00F333EF">
        <w:rPr>
          <w:rFonts w:ascii="Arial" w:eastAsia="Times New Roman" w:hAnsi="Arial" w:cs="Arial"/>
          <w:sz w:val="20"/>
          <w:szCs w:val="20"/>
          <w:lang w:val="en"/>
        </w:rPr>
        <w:t>___ B1: _________________ %</w:t>
      </w:r>
    </w:p>
    <w:p w14:paraId="796CA63A" w14:textId="77777777" w:rsidR="002D09EE" w:rsidRPr="00F333EF" w:rsidRDefault="002D09EE" w:rsidP="00F333EF">
      <w:pPr>
        <w:spacing w:after="0" w:line="276" w:lineRule="auto"/>
        <w:ind w:firstLine="240"/>
        <w:divId w:val="1206481820"/>
        <w:rPr>
          <w:rFonts w:ascii="Arial" w:eastAsia="Times New Roman" w:hAnsi="Arial" w:cs="Arial"/>
          <w:sz w:val="20"/>
          <w:szCs w:val="20"/>
          <w:lang w:val="en"/>
        </w:rPr>
      </w:pPr>
      <w:r w:rsidRPr="00F333EF">
        <w:rPr>
          <w:rFonts w:ascii="Arial" w:eastAsia="Times New Roman" w:hAnsi="Arial" w:cs="Arial"/>
          <w:sz w:val="20"/>
          <w:szCs w:val="20"/>
          <w:lang w:val="en"/>
        </w:rPr>
        <w:t>___ B2: _________________ %</w:t>
      </w:r>
    </w:p>
    <w:p w14:paraId="58320A49" w14:textId="77777777" w:rsidR="002D09EE" w:rsidRPr="00F333EF" w:rsidRDefault="002D09EE" w:rsidP="00F333EF">
      <w:pPr>
        <w:spacing w:after="0" w:line="276" w:lineRule="auto"/>
        <w:ind w:firstLine="240"/>
        <w:divId w:val="1574975090"/>
        <w:rPr>
          <w:rFonts w:ascii="Arial" w:eastAsia="Times New Roman" w:hAnsi="Arial" w:cs="Arial"/>
          <w:sz w:val="20"/>
          <w:szCs w:val="20"/>
          <w:lang w:val="en"/>
        </w:rPr>
      </w:pPr>
      <w:r w:rsidRPr="00F333EF">
        <w:rPr>
          <w:rFonts w:ascii="Arial" w:eastAsia="Times New Roman" w:hAnsi="Arial" w:cs="Arial"/>
          <w:sz w:val="20"/>
          <w:szCs w:val="20"/>
          <w:lang w:val="en"/>
        </w:rPr>
        <w:t>___ B3: _________________ %</w:t>
      </w:r>
    </w:p>
    <w:p w14:paraId="12C17F3E" w14:textId="77777777" w:rsidR="002D09EE" w:rsidRPr="00F333EF" w:rsidRDefault="002D09EE" w:rsidP="00F333EF">
      <w:pPr>
        <w:spacing w:after="0" w:line="276" w:lineRule="auto"/>
        <w:ind w:firstLine="240"/>
        <w:divId w:val="1425224867"/>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243B3681" w14:textId="77777777" w:rsidR="002D09EE" w:rsidRPr="00F333EF" w:rsidRDefault="002D09EE" w:rsidP="00F333EF">
      <w:pPr>
        <w:spacing w:after="0" w:line="276" w:lineRule="auto"/>
        <w:divId w:val="1904632758"/>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Squamous Carcinomas  </w:t>
      </w:r>
    </w:p>
    <w:p w14:paraId="0EA6C98F" w14:textId="77777777" w:rsidR="002D09EE" w:rsidRPr="00F333EF" w:rsidRDefault="002D09EE" w:rsidP="00F333EF">
      <w:pPr>
        <w:spacing w:after="0" w:line="276" w:lineRule="auto"/>
        <w:divId w:val="1507747761"/>
        <w:rPr>
          <w:rFonts w:ascii="Arial" w:eastAsia="Times New Roman" w:hAnsi="Arial" w:cs="Arial"/>
          <w:sz w:val="20"/>
          <w:szCs w:val="20"/>
          <w:lang w:val="en"/>
        </w:rPr>
      </w:pPr>
      <w:r w:rsidRPr="00F333EF">
        <w:rPr>
          <w:rFonts w:ascii="Arial" w:eastAsia="Times New Roman" w:hAnsi="Arial" w:cs="Arial"/>
          <w:sz w:val="20"/>
          <w:szCs w:val="20"/>
          <w:lang w:val="en"/>
        </w:rPr>
        <w:t xml:space="preserve">___ Squamous cell carcinoma, NOS  </w:t>
      </w:r>
    </w:p>
    <w:p w14:paraId="2F8F2C7F" w14:textId="77777777" w:rsidR="002D09EE" w:rsidRPr="00F333EF" w:rsidRDefault="002D09EE" w:rsidP="00F333EF">
      <w:pPr>
        <w:spacing w:after="0" w:line="276" w:lineRule="auto"/>
        <w:divId w:val="535823309"/>
        <w:rPr>
          <w:rFonts w:ascii="Arial" w:eastAsia="Times New Roman" w:hAnsi="Arial" w:cs="Arial"/>
          <w:sz w:val="20"/>
          <w:szCs w:val="20"/>
          <w:lang w:val="en"/>
        </w:rPr>
      </w:pPr>
      <w:r w:rsidRPr="00F333EF">
        <w:rPr>
          <w:rFonts w:ascii="Arial" w:eastAsia="Times New Roman" w:hAnsi="Arial" w:cs="Arial"/>
          <w:sz w:val="20"/>
          <w:szCs w:val="20"/>
          <w:lang w:val="en"/>
        </w:rPr>
        <w:t xml:space="preserve">___ Basaloid carcinoma  </w:t>
      </w:r>
    </w:p>
    <w:p w14:paraId="22AACACC" w14:textId="77777777" w:rsidR="002D09EE" w:rsidRPr="00F333EF" w:rsidRDefault="002D09EE" w:rsidP="00F333EF">
      <w:pPr>
        <w:spacing w:after="0" w:line="276" w:lineRule="auto"/>
        <w:divId w:val="1225675080"/>
        <w:rPr>
          <w:rFonts w:ascii="Arial" w:eastAsia="Times New Roman" w:hAnsi="Arial" w:cs="Arial"/>
          <w:sz w:val="20"/>
          <w:szCs w:val="20"/>
          <w:lang w:val="en"/>
        </w:rPr>
      </w:pPr>
      <w:r w:rsidRPr="00F333EF">
        <w:rPr>
          <w:rFonts w:ascii="Arial" w:eastAsia="Times New Roman" w:hAnsi="Arial" w:cs="Arial"/>
          <w:sz w:val="20"/>
          <w:szCs w:val="20"/>
          <w:lang w:val="en"/>
        </w:rPr>
        <w:t xml:space="preserve">___ Lymphoepithelial carcinoma  </w:t>
      </w:r>
    </w:p>
    <w:p w14:paraId="0D32B29A" w14:textId="77777777" w:rsidR="002D09EE" w:rsidRPr="00F333EF" w:rsidRDefault="002D09EE" w:rsidP="00F333EF">
      <w:pPr>
        <w:spacing w:after="0" w:line="276" w:lineRule="auto"/>
        <w:divId w:val="1607299907"/>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Adenocarcinomas  </w:t>
      </w:r>
    </w:p>
    <w:p w14:paraId="6CFA8427" w14:textId="77777777" w:rsidR="002D09EE" w:rsidRPr="00F333EF" w:rsidRDefault="002D09EE" w:rsidP="00F333EF">
      <w:pPr>
        <w:spacing w:after="0" w:line="276" w:lineRule="auto"/>
        <w:divId w:val="1886791246"/>
        <w:rPr>
          <w:rFonts w:ascii="Arial" w:eastAsia="Times New Roman" w:hAnsi="Arial" w:cs="Arial"/>
          <w:sz w:val="20"/>
          <w:szCs w:val="20"/>
          <w:lang w:val="en"/>
        </w:rPr>
      </w:pPr>
      <w:r w:rsidRPr="00F333EF">
        <w:rPr>
          <w:rFonts w:ascii="Arial" w:eastAsia="Times New Roman" w:hAnsi="Arial" w:cs="Arial"/>
          <w:sz w:val="20"/>
          <w:szCs w:val="20"/>
          <w:lang w:val="en"/>
        </w:rPr>
        <w:t xml:space="preserve">___ Adenocarcinoma, NOS  </w:t>
      </w:r>
    </w:p>
    <w:p w14:paraId="61ACAD93" w14:textId="77777777" w:rsidR="002D09EE" w:rsidRPr="00F333EF" w:rsidRDefault="002D09EE" w:rsidP="00F333EF">
      <w:pPr>
        <w:spacing w:after="0" w:line="276" w:lineRule="auto"/>
        <w:divId w:val="508982235"/>
        <w:rPr>
          <w:rFonts w:ascii="Arial" w:eastAsia="Times New Roman" w:hAnsi="Arial" w:cs="Arial"/>
          <w:sz w:val="20"/>
          <w:szCs w:val="20"/>
          <w:lang w:val="en"/>
        </w:rPr>
      </w:pPr>
      <w:r w:rsidRPr="00F333EF">
        <w:rPr>
          <w:rFonts w:ascii="Arial" w:eastAsia="Times New Roman" w:hAnsi="Arial" w:cs="Arial"/>
          <w:sz w:val="20"/>
          <w:szCs w:val="20"/>
          <w:lang w:val="en"/>
        </w:rPr>
        <w:t xml:space="preserve">___ Low-grade papillary adenocarcinoma  </w:t>
      </w:r>
    </w:p>
    <w:p w14:paraId="388BBF56" w14:textId="77777777" w:rsidR="002D09EE" w:rsidRPr="00F333EF" w:rsidRDefault="002D09EE" w:rsidP="00F333EF">
      <w:pPr>
        <w:spacing w:after="0" w:line="276" w:lineRule="auto"/>
        <w:divId w:val="915165263"/>
        <w:rPr>
          <w:rFonts w:ascii="Arial" w:eastAsia="Times New Roman" w:hAnsi="Arial" w:cs="Arial"/>
          <w:sz w:val="20"/>
          <w:szCs w:val="20"/>
          <w:lang w:val="en"/>
        </w:rPr>
      </w:pPr>
      <w:r w:rsidRPr="00F333EF">
        <w:rPr>
          <w:rFonts w:ascii="Arial" w:eastAsia="Times New Roman" w:hAnsi="Arial" w:cs="Arial"/>
          <w:sz w:val="20"/>
          <w:szCs w:val="20"/>
          <w:lang w:val="en"/>
        </w:rPr>
        <w:t xml:space="preserve">___ Thymic carcinoma with adenoid cystic carcinoma-like features  </w:t>
      </w:r>
    </w:p>
    <w:p w14:paraId="64382566" w14:textId="77777777" w:rsidR="002D09EE" w:rsidRPr="00F333EF" w:rsidRDefault="002D09EE" w:rsidP="00F333EF">
      <w:pPr>
        <w:spacing w:after="0" w:line="276" w:lineRule="auto"/>
        <w:divId w:val="117531900"/>
        <w:rPr>
          <w:rFonts w:ascii="Arial" w:eastAsia="Times New Roman" w:hAnsi="Arial" w:cs="Arial"/>
          <w:sz w:val="20"/>
          <w:szCs w:val="20"/>
          <w:lang w:val="en"/>
        </w:rPr>
      </w:pPr>
      <w:r w:rsidRPr="00F333EF">
        <w:rPr>
          <w:rFonts w:ascii="Arial" w:eastAsia="Times New Roman" w:hAnsi="Arial" w:cs="Arial"/>
          <w:sz w:val="20"/>
          <w:szCs w:val="20"/>
          <w:lang w:val="en"/>
        </w:rPr>
        <w:t xml:space="preserve">___ Enteric-type adenocarcinoma  </w:t>
      </w:r>
    </w:p>
    <w:p w14:paraId="58FFAE1E" w14:textId="77777777" w:rsidR="002D09EE" w:rsidRPr="00F333EF" w:rsidRDefault="002D09EE" w:rsidP="00F333EF">
      <w:pPr>
        <w:spacing w:after="0" w:line="276" w:lineRule="auto"/>
        <w:divId w:val="796534282"/>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Adenosquamous Carcinomas  </w:t>
      </w:r>
    </w:p>
    <w:p w14:paraId="63C79C99" w14:textId="77777777" w:rsidR="002D09EE" w:rsidRPr="00F333EF" w:rsidRDefault="002D09EE" w:rsidP="00F333EF">
      <w:pPr>
        <w:spacing w:after="0" w:line="276" w:lineRule="auto"/>
        <w:divId w:val="1861435095"/>
        <w:rPr>
          <w:rFonts w:ascii="Arial" w:eastAsia="Times New Roman" w:hAnsi="Arial" w:cs="Arial"/>
          <w:sz w:val="20"/>
          <w:szCs w:val="20"/>
          <w:lang w:val="en"/>
        </w:rPr>
      </w:pPr>
      <w:r w:rsidRPr="00F333EF">
        <w:rPr>
          <w:rFonts w:ascii="Arial" w:eastAsia="Times New Roman" w:hAnsi="Arial" w:cs="Arial"/>
          <w:sz w:val="20"/>
          <w:szCs w:val="20"/>
          <w:lang w:val="en"/>
        </w:rPr>
        <w:t xml:space="preserve">___ Adenosquamous carcinoma  </w:t>
      </w:r>
    </w:p>
    <w:p w14:paraId="676C9077" w14:textId="77777777" w:rsidR="006000D4" w:rsidRPr="00F333EF" w:rsidRDefault="006000D4" w:rsidP="00F333EF">
      <w:pPr>
        <w:spacing w:after="0" w:line="276" w:lineRule="auto"/>
        <w:divId w:val="1787919430"/>
        <w:rPr>
          <w:rFonts w:ascii="Arial" w:eastAsia="Times New Roman" w:hAnsi="Arial" w:cs="Arial"/>
          <w:i/>
          <w:iCs/>
          <w:sz w:val="20"/>
          <w:szCs w:val="20"/>
          <w:lang w:val="en"/>
        </w:rPr>
      </w:pPr>
    </w:p>
    <w:p w14:paraId="7BCF8267" w14:textId="47B78B6C" w:rsidR="002D09EE" w:rsidRPr="00F333EF" w:rsidRDefault="002D09EE" w:rsidP="00F333EF">
      <w:pPr>
        <w:spacing w:after="0" w:line="276" w:lineRule="auto"/>
        <w:divId w:val="1787919430"/>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NUT Carcinomas  </w:t>
      </w:r>
    </w:p>
    <w:p w14:paraId="62CAAE0A" w14:textId="77777777" w:rsidR="002D09EE" w:rsidRPr="00F333EF" w:rsidRDefault="002D09EE" w:rsidP="00F333EF">
      <w:pPr>
        <w:spacing w:after="0" w:line="276" w:lineRule="auto"/>
        <w:divId w:val="745566637"/>
        <w:rPr>
          <w:rFonts w:ascii="Arial" w:eastAsia="Times New Roman" w:hAnsi="Arial" w:cs="Arial"/>
          <w:sz w:val="20"/>
          <w:szCs w:val="20"/>
          <w:lang w:val="en"/>
        </w:rPr>
      </w:pPr>
      <w:r w:rsidRPr="00F333EF">
        <w:rPr>
          <w:rFonts w:ascii="Arial" w:eastAsia="Times New Roman" w:hAnsi="Arial" w:cs="Arial"/>
          <w:sz w:val="20"/>
          <w:szCs w:val="20"/>
          <w:lang w:val="en"/>
        </w:rPr>
        <w:t xml:space="preserve">___ NUT carcinoma  </w:t>
      </w:r>
    </w:p>
    <w:p w14:paraId="1483A2F5" w14:textId="77777777" w:rsidR="002D09EE" w:rsidRPr="00F333EF" w:rsidRDefault="002D09EE" w:rsidP="00F333EF">
      <w:pPr>
        <w:spacing w:after="0" w:line="276" w:lineRule="auto"/>
        <w:divId w:val="803427379"/>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Salivary gland-like Carcinomas  </w:t>
      </w:r>
    </w:p>
    <w:p w14:paraId="190F4502" w14:textId="77777777" w:rsidR="002D09EE" w:rsidRPr="00F333EF" w:rsidRDefault="002D09EE" w:rsidP="00F333EF">
      <w:pPr>
        <w:spacing w:after="0" w:line="276" w:lineRule="auto"/>
        <w:divId w:val="1179275069"/>
        <w:rPr>
          <w:rFonts w:ascii="Arial" w:eastAsia="Times New Roman" w:hAnsi="Arial" w:cs="Arial"/>
          <w:sz w:val="20"/>
          <w:szCs w:val="20"/>
          <w:lang w:val="en"/>
        </w:rPr>
      </w:pPr>
      <w:r w:rsidRPr="00F333EF">
        <w:rPr>
          <w:rFonts w:ascii="Arial" w:eastAsia="Times New Roman" w:hAnsi="Arial" w:cs="Arial"/>
          <w:sz w:val="20"/>
          <w:szCs w:val="20"/>
          <w:lang w:val="en"/>
        </w:rPr>
        <w:t xml:space="preserve">___ Mucoepidermoid carcinoma  </w:t>
      </w:r>
    </w:p>
    <w:p w14:paraId="79D71372" w14:textId="77777777" w:rsidR="002D09EE" w:rsidRPr="00F333EF" w:rsidRDefault="002D09EE" w:rsidP="00F333EF">
      <w:pPr>
        <w:spacing w:after="0" w:line="276" w:lineRule="auto"/>
        <w:divId w:val="2089107302"/>
        <w:rPr>
          <w:rFonts w:ascii="Arial" w:eastAsia="Times New Roman" w:hAnsi="Arial" w:cs="Arial"/>
          <w:sz w:val="20"/>
          <w:szCs w:val="20"/>
          <w:lang w:val="en"/>
        </w:rPr>
      </w:pPr>
      <w:r w:rsidRPr="00F333EF">
        <w:rPr>
          <w:rFonts w:ascii="Arial" w:eastAsia="Times New Roman" w:hAnsi="Arial" w:cs="Arial"/>
          <w:sz w:val="20"/>
          <w:szCs w:val="20"/>
          <w:lang w:val="en"/>
        </w:rPr>
        <w:t xml:space="preserve">___ Clear cell carcinoma  </w:t>
      </w:r>
    </w:p>
    <w:p w14:paraId="4B1205AF" w14:textId="77777777" w:rsidR="002D09EE" w:rsidRPr="00F333EF" w:rsidRDefault="002D09EE" w:rsidP="00F333EF">
      <w:pPr>
        <w:spacing w:after="0" w:line="276" w:lineRule="auto"/>
        <w:divId w:val="1318533844"/>
        <w:rPr>
          <w:rFonts w:ascii="Arial" w:eastAsia="Times New Roman" w:hAnsi="Arial" w:cs="Arial"/>
          <w:sz w:val="20"/>
          <w:szCs w:val="20"/>
          <w:lang w:val="en"/>
        </w:rPr>
      </w:pPr>
      <w:r w:rsidRPr="00F333EF">
        <w:rPr>
          <w:rFonts w:ascii="Arial" w:eastAsia="Times New Roman" w:hAnsi="Arial" w:cs="Arial"/>
          <w:sz w:val="20"/>
          <w:szCs w:val="20"/>
          <w:lang w:val="en"/>
        </w:rPr>
        <w:t xml:space="preserve">___ Sarcomatoid carcinoma  </w:t>
      </w:r>
    </w:p>
    <w:p w14:paraId="0D70DB6D" w14:textId="77777777" w:rsidR="002D09EE" w:rsidRPr="00F333EF" w:rsidRDefault="002D09EE" w:rsidP="00F333EF">
      <w:pPr>
        <w:spacing w:after="0" w:line="276" w:lineRule="auto"/>
        <w:divId w:val="1762290312"/>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Undifferentiated Carcinomas  </w:t>
      </w:r>
    </w:p>
    <w:p w14:paraId="3D9E97B3" w14:textId="77777777" w:rsidR="002D09EE" w:rsidRPr="00F333EF" w:rsidRDefault="002D09EE" w:rsidP="00F333EF">
      <w:pPr>
        <w:spacing w:after="0" w:line="276" w:lineRule="auto"/>
        <w:divId w:val="109470905"/>
        <w:rPr>
          <w:rFonts w:ascii="Arial" w:eastAsia="Times New Roman" w:hAnsi="Arial" w:cs="Arial"/>
          <w:sz w:val="20"/>
          <w:szCs w:val="20"/>
          <w:lang w:val="en"/>
        </w:rPr>
      </w:pPr>
      <w:r w:rsidRPr="00F333EF">
        <w:rPr>
          <w:rFonts w:ascii="Arial" w:eastAsia="Times New Roman" w:hAnsi="Arial" w:cs="Arial"/>
          <w:sz w:val="20"/>
          <w:szCs w:val="20"/>
          <w:lang w:val="en"/>
        </w:rPr>
        <w:t xml:space="preserve">___ Undifferentiated carcinoma  </w:t>
      </w:r>
    </w:p>
    <w:p w14:paraId="082E8339" w14:textId="77777777" w:rsidR="002D09EE" w:rsidRPr="00F333EF" w:rsidRDefault="002D09EE" w:rsidP="00F333EF">
      <w:pPr>
        <w:spacing w:after="0" w:line="276" w:lineRule="auto"/>
        <w:divId w:val="1073045704"/>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Thymic Carcinomas  </w:t>
      </w:r>
    </w:p>
    <w:p w14:paraId="7B6CE956" w14:textId="77777777" w:rsidR="002D09EE" w:rsidRPr="00F333EF" w:rsidRDefault="002D09EE" w:rsidP="00F333EF">
      <w:pPr>
        <w:spacing w:after="0" w:line="276" w:lineRule="auto"/>
        <w:divId w:val="2122677701"/>
        <w:rPr>
          <w:rFonts w:ascii="Arial" w:eastAsia="Times New Roman" w:hAnsi="Arial" w:cs="Arial"/>
          <w:sz w:val="20"/>
          <w:szCs w:val="20"/>
          <w:lang w:val="en"/>
        </w:rPr>
      </w:pPr>
      <w:r w:rsidRPr="00F333EF">
        <w:rPr>
          <w:rFonts w:ascii="Arial" w:eastAsia="Times New Roman" w:hAnsi="Arial" w:cs="Arial"/>
          <w:sz w:val="20"/>
          <w:szCs w:val="20"/>
          <w:lang w:val="en"/>
        </w:rPr>
        <w:t xml:space="preserve">___ Thymic carcinoma, NOS  </w:t>
      </w:r>
    </w:p>
    <w:p w14:paraId="1C407AF6" w14:textId="77777777" w:rsidR="002D09EE" w:rsidRPr="00F333EF" w:rsidRDefault="002D09EE" w:rsidP="00F333EF">
      <w:pPr>
        <w:spacing w:after="0" w:line="276" w:lineRule="auto"/>
        <w:divId w:val="785655793"/>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Neuroendocrine Tumors  </w:t>
      </w:r>
    </w:p>
    <w:p w14:paraId="70B9E670" w14:textId="77777777" w:rsidR="002D09EE" w:rsidRPr="00F333EF" w:rsidRDefault="002D09EE" w:rsidP="00F333EF">
      <w:pPr>
        <w:spacing w:after="0" w:line="276" w:lineRule="auto"/>
        <w:divId w:val="1334800427"/>
        <w:rPr>
          <w:rFonts w:ascii="Arial" w:eastAsia="Times New Roman" w:hAnsi="Arial" w:cs="Arial"/>
          <w:sz w:val="20"/>
          <w:szCs w:val="20"/>
          <w:lang w:val="en"/>
        </w:rPr>
      </w:pPr>
      <w:r w:rsidRPr="00F333EF">
        <w:rPr>
          <w:rFonts w:ascii="Arial" w:eastAsia="Times New Roman" w:hAnsi="Arial" w:cs="Arial"/>
          <w:sz w:val="20"/>
          <w:szCs w:val="20"/>
          <w:lang w:val="en"/>
        </w:rPr>
        <w:t xml:space="preserve">___ Carcinoid tumor, NOS / Neuroendocrine tumor, NOS  </w:t>
      </w:r>
    </w:p>
    <w:p w14:paraId="26CA43EF" w14:textId="77777777" w:rsidR="002D09EE" w:rsidRPr="00F333EF" w:rsidRDefault="002D09EE" w:rsidP="00F333EF">
      <w:pPr>
        <w:spacing w:after="0" w:line="276" w:lineRule="auto"/>
        <w:divId w:val="1000349865"/>
        <w:rPr>
          <w:rFonts w:ascii="Arial" w:eastAsia="Times New Roman" w:hAnsi="Arial" w:cs="Arial"/>
          <w:sz w:val="20"/>
          <w:szCs w:val="20"/>
          <w:lang w:val="en"/>
        </w:rPr>
      </w:pPr>
      <w:r w:rsidRPr="00F333EF">
        <w:rPr>
          <w:rFonts w:ascii="Arial" w:eastAsia="Times New Roman" w:hAnsi="Arial" w:cs="Arial"/>
          <w:sz w:val="20"/>
          <w:szCs w:val="20"/>
          <w:lang w:val="en"/>
        </w:rPr>
        <w:t xml:space="preserve">___ Typical carcinoid / Neuroendocrine tumor, grade 1  </w:t>
      </w:r>
    </w:p>
    <w:p w14:paraId="389CFB5F" w14:textId="77777777" w:rsidR="002D09EE" w:rsidRPr="00F333EF" w:rsidRDefault="002D09EE" w:rsidP="00F333EF">
      <w:pPr>
        <w:spacing w:after="0" w:line="276" w:lineRule="auto"/>
        <w:divId w:val="1921984786"/>
        <w:rPr>
          <w:rFonts w:ascii="Arial" w:eastAsia="Times New Roman" w:hAnsi="Arial" w:cs="Arial"/>
          <w:sz w:val="20"/>
          <w:szCs w:val="20"/>
          <w:lang w:val="en"/>
        </w:rPr>
      </w:pPr>
      <w:r w:rsidRPr="00F333EF">
        <w:rPr>
          <w:rFonts w:ascii="Arial" w:eastAsia="Times New Roman" w:hAnsi="Arial" w:cs="Arial"/>
          <w:sz w:val="20"/>
          <w:szCs w:val="20"/>
          <w:lang w:val="en"/>
        </w:rPr>
        <w:t xml:space="preserve">___ Atypical carcinoid / Neuroendocrine tumor, grade 2  </w:t>
      </w:r>
    </w:p>
    <w:p w14:paraId="7964334A" w14:textId="77777777" w:rsidR="002D09EE" w:rsidRPr="00F333EF" w:rsidRDefault="002D09EE" w:rsidP="00F333EF">
      <w:pPr>
        <w:spacing w:after="0" w:line="276" w:lineRule="auto"/>
        <w:divId w:val="968247458"/>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Neuroendocrine Carcinomas  </w:t>
      </w:r>
    </w:p>
    <w:p w14:paraId="14109E8A" w14:textId="77777777" w:rsidR="002D09EE" w:rsidRPr="00F333EF" w:rsidRDefault="002D09EE" w:rsidP="00F333EF">
      <w:pPr>
        <w:spacing w:after="0" w:line="276" w:lineRule="auto"/>
        <w:divId w:val="2058045500"/>
        <w:rPr>
          <w:rFonts w:ascii="Arial" w:eastAsia="Times New Roman" w:hAnsi="Arial" w:cs="Arial"/>
          <w:sz w:val="20"/>
          <w:szCs w:val="20"/>
          <w:lang w:val="en"/>
        </w:rPr>
      </w:pPr>
      <w:r w:rsidRPr="00F333EF">
        <w:rPr>
          <w:rFonts w:ascii="Arial" w:eastAsia="Times New Roman" w:hAnsi="Arial" w:cs="Arial"/>
          <w:sz w:val="20"/>
          <w:szCs w:val="20"/>
          <w:lang w:val="en"/>
        </w:rPr>
        <w:t xml:space="preserve">___ Small cell carcinoma  </w:t>
      </w:r>
    </w:p>
    <w:p w14:paraId="5C9EC2F6" w14:textId="77777777" w:rsidR="002D09EE" w:rsidRPr="00F333EF" w:rsidRDefault="002D09EE" w:rsidP="00F333EF">
      <w:pPr>
        <w:spacing w:after="0" w:line="276" w:lineRule="auto"/>
        <w:divId w:val="983239826"/>
        <w:rPr>
          <w:rFonts w:ascii="Arial" w:eastAsia="Times New Roman" w:hAnsi="Arial" w:cs="Arial"/>
          <w:sz w:val="20"/>
          <w:szCs w:val="20"/>
          <w:lang w:val="en"/>
        </w:rPr>
      </w:pPr>
      <w:r w:rsidRPr="00F333EF">
        <w:rPr>
          <w:rFonts w:ascii="Arial" w:eastAsia="Times New Roman" w:hAnsi="Arial" w:cs="Arial"/>
          <w:sz w:val="20"/>
          <w:szCs w:val="20"/>
          <w:lang w:val="en"/>
        </w:rPr>
        <w:t xml:space="preserve">___ Large cell neuroendocrine carcinoma  </w:t>
      </w:r>
    </w:p>
    <w:p w14:paraId="51AA455C" w14:textId="77777777" w:rsidR="002D09EE" w:rsidRPr="00F333EF" w:rsidRDefault="002D09EE" w:rsidP="00F333EF">
      <w:pPr>
        <w:spacing w:after="0" w:line="276" w:lineRule="auto"/>
        <w:divId w:val="1528833635"/>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Other  </w:t>
      </w:r>
    </w:p>
    <w:p w14:paraId="0C33CD24" w14:textId="77777777" w:rsidR="002D09EE" w:rsidRPr="00F333EF" w:rsidRDefault="002D09EE" w:rsidP="00F333EF">
      <w:pPr>
        <w:spacing w:after="0" w:line="276" w:lineRule="auto"/>
        <w:divId w:val="1104182907"/>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histologic type not listed (specify): _________________ </w:t>
      </w:r>
    </w:p>
    <w:p w14:paraId="3A519513" w14:textId="77777777" w:rsidR="002D09EE" w:rsidRPr="00F333EF" w:rsidRDefault="002D09EE" w:rsidP="00F333EF">
      <w:pPr>
        <w:spacing w:after="0" w:line="276" w:lineRule="auto"/>
        <w:divId w:val="1396511653"/>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66D0E02D"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76351C39" w14:textId="77777777" w:rsidR="002D09EE" w:rsidRPr="00F333EF" w:rsidRDefault="002D09EE" w:rsidP="00F333EF">
      <w:pPr>
        <w:spacing w:after="0" w:line="276" w:lineRule="auto"/>
        <w:divId w:val="749890062"/>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+Histologic Type Comment: _________________ </w:t>
      </w:r>
    </w:p>
    <w:p w14:paraId="6E88BCE7"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0EC3D00C" w14:textId="77777777" w:rsidR="002D09EE" w:rsidRPr="00F333EF" w:rsidRDefault="002D09EE" w:rsidP="00F333EF">
      <w:pPr>
        <w:spacing w:after="0" w:line="276" w:lineRule="auto"/>
        <w:divId w:val="1075934242"/>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Tumor Size  </w:t>
      </w:r>
    </w:p>
    <w:p w14:paraId="09112604" w14:textId="77777777" w:rsidR="002D09EE" w:rsidRPr="00F333EF" w:rsidRDefault="002D09EE" w:rsidP="00F333EF">
      <w:pPr>
        <w:spacing w:after="0" w:line="276" w:lineRule="auto"/>
        <w:divId w:val="2034531658"/>
        <w:rPr>
          <w:rFonts w:ascii="Arial" w:eastAsia="Times New Roman" w:hAnsi="Arial" w:cs="Arial"/>
          <w:sz w:val="20"/>
          <w:szCs w:val="20"/>
          <w:lang w:val="en"/>
        </w:rPr>
      </w:pPr>
      <w:r w:rsidRPr="00F333EF">
        <w:rPr>
          <w:rFonts w:ascii="Arial" w:eastAsia="Times New Roman" w:hAnsi="Arial" w:cs="Arial"/>
          <w:sz w:val="20"/>
          <w:szCs w:val="20"/>
          <w:lang w:val="en"/>
        </w:rPr>
        <w:t>___ Greatest dimension in Centimeters (cm): _________________ cm</w:t>
      </w:r>
    </w:p>
    <w:p w14:paraId="71EC3021" w14:textId="77777777" w:rsidR="002D09EE" w:rsidRPr="00F333EF" w:rsidRDefault="002D09EE" w:rsidP="00F333EF">
      <w:pPr>
        <w:spacing w:after="0" w:line="276" w:lineRule="auto"/>
        <w:ind w:firstLine="240"/>
        <w:divId w:val="523249992"/>
        <w:rPr>
          <w:rFonts w:ascii="Arial" w:eastAsia="Times New Roman" w:hAnsi="Arial" w:cs="Arial"/>
          <w:b/>
          <w:bCs/>
          <w:sz w:val="20"/>
          <w:szCs w:val="20"/>
          <w:lang w:val="en"/>
        </w:rPr>
      </w:pPr>
      <w:r w:rsidRPr="00F333EF">
        <w:rPr>
          <w:rFonts w:ascii="Arial" w:eastAsia="Times New Roman" w:hAnsi="Arial" w:cs="Arial"/>
          <w:b/>
          <w:bCs/>
          <w:sz w:val="20"/>
          <w:szCs w:val="20"/>
          <w:lang w:val="en"/>
        </w:rPr>
        <w:t>+Additional Dimension in Centimeters (cm): ____ x ____ cm</w:t>
      </w:r>
    </w:p>
    <w:p w14:paraId="0CFF6989" w14:textId="77777777" w:rsidR="002D09EE" w:rsidRPr="00F333EF" w:rsidRDefault="002D09EE" w:rsidP="00F333EF">
      <w:pPr>
        <w:spacing w:after="0" w:line="276" w:lineRule="auto"/>
        <w:divId w:val="822699933"/>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3D8076E0"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045D3B82" w14:textId="77777777" w:rsidR="002D09EE" w:rsidRPr="00F333EF" w:rsidRDefault="002D09EE" w:rsidP="00F333EF">
      <w:pPr>
        <w:spacing w:after="0" w:line="276" w:lineRule="auto"/>
        <w:divId w:val="109400889"/>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Lymphatic and / or Vascular Invasion  </w:t>
      </w:r>
    </w:p>
    <w:p w14:paraId="07C08C53" w14:textId="77777777" w:rsidR="002D09EE" w:rsidRPr="00F333EF" w:rsidRDefault="002D09EE" w:rsidP="00F333EF">
      <w:pPr>
        <w:spacing w:after="0" w:line="276" w:lineRule="auto"/>
        <w:divId w:val="1373187073"/>
        <w:rPr>
          <w:rFonts w:ascii="Arial" w:eastAsia="Times New Roman" w:hAnsi="Arial" w:cs="Arial"/>
          <w:sz w:val="20"/>
          <w:szCs w:val="20"/>
          <w:lang w:val="en"/>
        </w:rPr>
      </w:pPr>
      <w:r w:rsidRPr="00F333EF">
        <w:rPr>
          <w:rFonts w:ascii="Arial" w:eastAsia="Times New Roman" w:hAnsi="Arial" w:cs="Arial"/>
          <w:sz w:val="20"/>
          <w:szCs w:val="20"/>
          <w:lang w:val="en"/>
        </w:rPr>
        <w:t xml:space="preserve">___ Not identified  </w:t>
      </w:r>
    </w:p>
    <w:p w14:paraId="00D3F212" w14:textId="77777777" w:rsidR="002D09EE" w:rsidRPr="00F333EF" w:rsidRDefault="002D09EE" w:rsidP="00F333EF">
      <w:pPr>
        <w:spacing w:after="0" w:line="276" w:lineRule="auto"/>
        <w:divId w:val="622230678"/>
        <w:rPr>
          <w:rFonts w:ascii="Arial" w:eastAsia="Times New Roman" w:hAnsi="Arial" w:cs="Arial"/>
          <w:sz w:val="20"/>
          <w:szCs w:val="20"/>
          <w:lang w:val="en"/>
        </w:rPr>
      </w:pPr>
      <w:r w:rsidRPr="00F333EF">
        <w:rPr>
          <w:rFonts w:ascii="Arial" w:eastAsia="Times New Roman" w:hAnsi="Arial" w:cs="Arial"/>
          <w:sz w:val="20"/>
          <w:szCs w:val="20"/>
          <w:lang w:val="en"/>
        </w:rPr>
        <w:t xml:space="preserve">___ Present  </w:t>
      </w:r>
    </w:p>
    <w:p w14:paraId="5DFA4C91" w14:textId="77777777" w:rsidR="002D09EE" w:rsidRPr="00F333EF" w:rsidRDefault="002D09EE" w:rsidP="00F333EF">
      <w:pPr>
        <w:spacing w:after="0" w:line="276" w:lineRule="auto"/>
        <w:divId w:val="783161215"/>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_________________ </w:t>
      </w:r>
    </w:p>
    <w:p w14:paraId="66584113"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62C55882" w14:textId="77777777" w:rsidR="002D09EE" w:rsidRPr="00F333EF" w:rsidRDefault="002D09EE" w:rsidP="00F333EF">
      <w:pPr>
        <w:spacing w:after="0" w:line="276" w:lineRule="auto"/>
        <w:divId w:val="1738086661"/>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Treatment Effect  </w:t>
      </w:r>
    </w:p>
    <w:p w14:paraId="47E14E90" w14:textId="77777777" w:rsidR="002D09EE" w:rsidRPr="00F333EF" w:rsidRDefault="002D09EE" w:rsidP="00F333EF">
      <w:pPr>
        <w:spacing w:after="0" w:line="276" w:lineRule="auto"/>
        <w:divId w:val="1546483009"/>
        <w:rPr>
          <w:rFonts w:ascii="Arial" w:eastAsia="Times New Roman" w:hAnsi="Arial" w:cs="Arial"/>
          <w:sz w:val="20"/>
          <w:szCs w:val="20"/>
          <w:lang w:val="en"/>
        </w:rPr>
      </w:pPr>
      <w:r w:rsidRPr="00F333EF">
        <w:rPr>
          <w:rFonts w:ascii="Arial" w:eastAsia="Times New Roman" w:hAnsi="Arial" w:cs="Arial"/>
          <w:sz w:val="20"/>
          <w:szCs w:val="20"/>
          <w:lang w:val="en"/>
        </w:rPr>
        <w:t xml:space="preserve">___ No known presurgical therapy  </w:t>
      </w:r>
    </w:p>
    <w:p w14:paraId="298FD443" w14:textId="77777777" w:rsidR="002D09EE" w:rsidRPr="00F333EF" w:rsidRDefault="002D09EE" w:rsidP="00F333EF">
      <w:pPr>
        <w:spacing w:after="0" w:line="276" w:lineRule="auto"/>
        <w:divId w:val="1553927452"/>
        <w:rPr>
          <w:rFonts w:ascii="Arial" w:eastAsia="Times New Roman" w:hAnsi="Arial" w:cs="Arial"/>
          <w:sz w:val="20"/>
          <w:szCs w:val="20"/>
          <w:lang w:val="en"/>
        </w:rPr>
      </w:pPr>
      <w:r w:rsidRPr="00F333EF">
        <w:rPr>
          <w:rFonts w:ascii="Arial" w:eastAsia="Times New Roman" w:hAnsi="Arial" w:cs="Arial"/>
          <w:sz w:val="20"/>
          <w:szCs w:val="20"/>
          <w:lang w:val="en"/>
        </w:rPr>
        <w:t xml:space="preserve">___ Not identified  </w:t>
      </w:r>
    </w:p>
    <w:p w14:paraId="0DCEE20A" w14:textId="77777777" w:rsidR="002D09EE" w:rsidRPr="00F333EF" w:rsidRDefault="002D09EE" w:rsidP="00F333EF">
      <w:pPr>
        <w:spacing w:after="0" w:line="276" w:lineRule="auto"/>
        <w:divId w:val="1863857727"/>
        <w:rPr>
          <w:rFonts w:ascii="Arial" w:eastAsia="Times New Roman" w:hAnsi="Arial" w:cs="Arial"/>
          <w:sz w:val="20"/>
          <w:szCs w:val="20"/>
          <w:lang w:val="en"/>
        </w:rPr>
      </w:pPr>
      <w:r w:rsidRPr="00F333EF">
        <w:rPr>
          <w:rFonts w:ascii="Arial" w:eastAsia="Times New Roman" w:hAnsi="Arial" w:cs="Arial"/>
          <w:sz w:val="20"/>
          <w:szCs w:val="20"/>
          <w:lang w:val="en"/>
        </w:rPr>
        <w:t xml:space="preserve">___ Present  </w:t>
      </w:r>
    </w:p>
    <w:p w14:paraId="54C248FD" w14:textId="77777777" w:rsidR="002D09EE" w:rsidRPr="00F333EF" w:rsidRDefault="002D09EE" w:rsidP="00F333EF">
      <w:pPr>
        <w:spacing w:after="0" w:line="276" w:lineRule="auto"/>
        <w:ind w:firstLine="240"/>
        <w:divId w:val="84524506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Percentage of Residual Viable Tumor  </w:t>
      </w:r>
    </w:p>
    <w:p w14:paraId="3C76E3F5" w14:textId="77777777" w:rsidR="002D09EE" w:rsidRPr="00F333EF" w:rsidRDefault="002D09EE" w:rsidP="00F333EF">
      <w:pPr>
        <w:spacing w:after="0" w:line="276" w:lineRule="auto"/>
        <w:ind w:firstLine="240"/>
        <w:divId w:val="113331918"/>
        <w:rPr>
          <w:rFonts w:ascii="Arial" w:eastAsia="Times New Roman" w:hAnsi="Arial" w:cs="Arial"/>
          <w:sz w:val="20"/>
          <w:szCs w:val="20"/>
          <w:lang w:val="en"/>
        </w:rPr>
      </w:pPr>
      <w:r w:rsidRPr="00F333EF">
        <w:rPr>
          <w:rFonts w:ascii="Arial" w:eastAsia="Times New Roman" w:hAnsi="Arial" w:cs="Arial"/>
          <w:sz w:val="20"/>
          <w:szCs w:val="20"/>
          <w:lang w:val="en"/>
        </w:rPr>
        <w:t>___ Specify percentage: _________________ %</w:t>
      </w:r>
    </w:p>
    <w:p w14:paraId="381403DF" w14:textId="77777777" w:rsidR="002D09EE" w:rsidRPr="00F333EF" w:rsidRDefault="002D09EE" w:rsidP="00F333EF">
      <w:pPr>
        <w:spacing w:after="0" w:line="276" w:lineRule="auto"/>
        <w:ind w:firstLine="240"/>
        <w:divId w:val="1304969826"/>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72E561FE" w14:textId="77777777" w:rsidR="002D09EE" w:rsidRPr="00F333EF" w:rsidRDefault="002D09EE" w:rsidP="00F333EF">
      <w:pPr>
        <w:spacing w:after="0" w:line="276" w:lineRule="auto"/>
        <w:ind w:firstLine="240"/>
        <w:divId w:val="996958131"/>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_________________ </w:t>
      </w:r>
    </w:p>
    <w:p w14:paraId="64ED4143" w14:textId="77777777" w:rsidR="002D09EE" w:rsidRPr="00F333EF" w:rsidRDefault="002D09EE" w:rsidP="00F333EF">
      <w:pPr>
        <w:spacing w:after="0" w:line="276" w:lineRule="auto"/>
        <w:divId w:val="14499015"/>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_________________ </w:t>
      </w:r>
    </w:p>
    <w:p w14:paraId="7CED8812"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3F8A077C" w14:textId="4E7CBE8C" w:rsidR="002D09EE" w:rsidRPr="00F333EF" w:rsidRDefault="002D09EE" w:rsidP="00F333EF">
      <w:pPr>
        <w:spacing w:after="0" w:line="276" w:lineRule="auto"/>
        <w:divId w:val="1258706658"/>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Site(s) Involved by Direct Tumor </w:t>
      </w:r>
      <w:r w:rsidR="006000D4" w:rsidRPr="00F333EF">
        <w:rPr>
          <w:rFonts w:ascii="Arial" w:eastAsia="Times New Roman" w:hAnsi="Arial" w:cs="Arial"/>
          <w:b/>
          <w:bCs/>
          <w:sz w:val="20"/>
          <w:szCs w:val="20"/>
          <w:lang w:val="en"/>
        </w:rPr>
        <w:t>Invasion (</w:t>
      </w:r>
      <w:r w:rsidRPr="00F333EF">
        <w:rPr>
          <w:rFonts w:ascii="Arial" w:eastAsia="Times New Roman" w:hAnsi="Arial" w:cs="Arial"/>
          <w:b/>
          <w:bCs/>
          <w:sz w:val="20"/>
          <w:szCs w:val="20"/>
          <w:lang w:val="en"/>
        </w:rPr>
        <w:t xml:space="preserve">select all that apply) </w:t>
      </w:r>
    </w:p>
    <w:p w14:paraId="2D4DFE15" w14:textId="77777777" w:rsidR="002D09EE" w:rsidRPr="00F333EF" w:rsidRDefault="002D09EE" w:rsidP="00F333EF">
      <w:pPr>
        <w:spacing w:after="0" w:line="276" w:lineRule="auto"/>
        <w:divId w:val="1107849536"/>
        <w:rPr>
          <w:rFonts w:ascii="Arial" w:eastAsia="Times New Roman" w:hAnsi="Arial" w:cs="Arial"/>
          <w:sz w:val="20"/>
          <w:szCs w:val="20"/>
          <w:lang w:val="en"/>
        </w:rPr>
      </w:pPr>
      <w:r w:rsidRPr="00F333EF">
        <w:rPr>
          <w:rFonts w:ascii="Arial" w:eastAsia="Times New Roman" w:hAnsi="Arial" w:cs="Arial"/>
          <w:sz w:val="20"/>
          <w:szCs w:val="20"/>
          <w:lang w:val="en"/>
        </w:rPr>
        <w:t xml:space="preserve">___ Tumor limited to the thymus  </w:t>
      </w:r>
    </w:p>
    <w:p w14:paraId="241943E5" w14:textId="77777777" w:rsidR="002D09EE" w:rsidRPr="00F333EF" w:rsidRDefault="002D09EE" w:rsidP="00F333EF">
      <w:pPr>
        <w:spacing w:after="0" w:line="276" w:lineRule="auto"/>
        <w:divId w:val="1372877998"/>
        <w:rPr>
          <w:rFonts w:ascii="Arial" w:eastAsia="Times New Roman" w:hAnsi="Arial" w:cs="Arial"/>
          <w:sz w:val="20"/>
          <w:szCs w:val="20"/>
          <w:lang w:val="en"/>
        </w:rPr>
      </w:pPr>
      <w:r w:rsidRPr="00F333EF">
        <w:rPr>
          <w:rFonts w:ascii="Arial" w:eastAsia="Times New Roman" w:hAnsi="Arial" w:cs="Arial"/>
          <w:sz w:val="20"/>
          <w:szCs w:val="20"/>
          <w:lang w:val="en"/>
        </w:rPr>
        <w:t xml:space="preserve">___ Mediastinal fat  </w:t>
      </w:r>
    </w:p>
    <w:p w14:paraId="784E80FA" w14:textId="77777777" w:rsidR="002D09EE" w:rsidRPr="00F333EF" w:rsidRDefault="002D09EE" w:rsidP="00F333EF">
      <w:pPr>
        <w:spacing w:after="0" w:line="276" w:lineRule="auto"/>
        <w:divId w:val="1901209453"/>
        <w:rPr>
          <w:rFonts w:ascii="Arial" w:eastAsia="Times New Roman" w:hAnsi="Arial" w:cs="Arial"/>
          <w:sz w:val="20"/>
          <w:szCs w:val="20"/>
          <w:lang w:val="en"/>
        </w:rPr>
      </w:pPr>
      <w:r w:rsidRPr="00F333EF">
        <w:rPr>
          <w:rFonts w:ascii="Arial" w:eastAsia="Times New Roman" w:hAnsi="Arial" w:cs="Arial"/>
          <w:sz w:val="20"/>
          <w:szCs w:val="20"/>
          <w:lang w:val="en"/>
        </w:rPr>
        <w:lastRenderedPageBreak/>
        <w:t xml:space="preserve">___ Mediastinal pleura  </w:t>
      </w:r>
    </w:p>
    <w:p w14:paraId="76B70063" w14:textId="77777777" w:rsidR="002D09EE" w:rsidRPr="00F333EF" w:rsidRDefault="002D09EE" w:rsidP="00F333EF">
      <w:pPr>
        <w:spacing w:after="0" w:line="276" w:lineRule="auto"/>
        <w:divId w:val="424496583"/>
        <w:rPr>
          <w:rFonts w:ascii="Arial" w:eastAsia="Times New Roman" w:hAnsi="Arial" w:cs="Arial"/>
          <w:sz w:val="20"/>
          <w:szCs w:val="20"/>
          <w:lang w:val="en"/>
        </w:rPr>
      </w:pPr>
      <w:r w:rsidRPr="00F333EF">
        <w:rPr>
          <w:rFonts w:ascii="Arial" w:eastAsia="Times New Roman" w:hAnsi="Arial" w:cs="Arial"/>
          <w:sz w:val="20"/>
          <w:szCs w:val="20"/>
          <w:lang w:val="en"/>
        </w:rPr>
        <w:t xml:space="preserve">___ Pericardium (either partial or full thickness)  </w:t>
      </w:r>
    </w:p>
    <w:p w14:paraId="6596C2AF" w14:textId="77777777" w:rsidR="002D09EE" w:rsidRPr="00F333EF" w:rsidRDefault="002D09EE" w:rsidP="00F333EF">
      <w:pPr>
        <w:spacing w:after="0" w:line="276" w:lineRule="auto"/>
        <w:divId w:val="2069183996"/>
        <w:rPr>
          <w:rFonts w:ascii="Arial" w:eastAsia="Times New Roman" w:hAnsi="Arial" w:cs="Arial"/>
          <w:sz w:val="20"/>
          <w:szCs w:val="20"/>
          <w:lang w:val="en"/>
        </w:rPr>
      </w:pPr>
      <w:r w:rsidRPr="00F333EF">
        <w:rPr>
          <w:rFonts w:ascii="Arial" w:eastAsia="Times New Roman" w:hAnsi="Arial" w:cs="Arial"/>
          <w:sz w:val="20"/>
          <w:szCs w:val="20"/>
          <w:lang w:val="en"/>
        </w:rPr>
        <w:t xml:space="preserve">___ Phrenic nerve  </w:t>
      </w:r>
    </w:p>
    <w:p w14:paraId="63B7A2FE" w14:textId="77777777" w:rsidR="002D09EE" w:rsidRPr="00F333EF" w:rsidRDefault="002D09EE" w:rsidP="00F333EF">
      <w:pPr>
        <w:spacing w:after="0" w:line="276" w:lineRule="auto"/>
        <w:divId w:val="2025931947"/>
        <w:rPr>
          <w:rFonts w:ascii="Arial" w:eastAsia="Times New Roman" w:hAnsi="Arial" w:cs="Arial"/>
          <w:sz w:val="20"/>
          <w:szCs w:val="20"/>
          <w:lang w:val="en"/>
        </w:rPr>
      </w:pPr>
      <w:r w:rsidRPr="00F333EF">
        <w:rPr>
          <w:rFonts w:ascii="Arial" w:eastAsia="Times New Roman" w:hAnsi="Arial" w:cs="Arial"/>
          <w:sz w:val="20"/>
          <w:szCs w:val="20"/>
          <w:lang w:val="en"/>
        </w:rPr>
        <w:t xml:space="preserve">___ Lung (specify lobe(s) involved): _________________ </w:t>
      </w:r>
    </w:p>
    <w:p w14:paraId="16F4C7F0" w14:textId="77777777" w:rsidR="002D09EE" w:rsidRPr="00F333EF" w:rsidRDefault="002D09EE" w:rsidP="00F333EF">
      <w:pPr>
        <w:spacing w:after="0" w:line="276" w:lineRule="auto"/>
        <w:divId w:val="1677000994"/>
        <w:rPr>
          <w:rFonts w:ascii="Arial" w:eastAsia="Times New Roman" w:hAnsi="Arial" w:cs="Arial"/>
          <w:sz w:val="20"/>
          <w:szCs w:val="20"/>
          <w:lang w:val="en"/>
        </w:rPr>
      </w:pPr>
      <w:r w:rsidRPr="00F333EF">
        <w:rPr>
          <w:rFonts w:ascii="Arial" w:eastAsia="Times New Roman" w:hAnsi="Arial" w:cs="Arial"/>
          <w:sz w:val="20"/>
          <w:szCs w:val="20"/>
          <w:lang w:val="en"/>
        </w:rPr>
        <w:t xml:space="preserve">___ Brachiocephalic vein  </w:t>
      </w:r>
    </w:p>
    <w:p w14:paraId="47A6F79C" w14:textId="77777777" w:rsidR="002D09EE" w:rsidRPr="00F333EF" w:rsidRDefault="002D09EE" w:rsidP="00F333EF">
      <w:pPr>
        <w:spacing w:after="0" w:line="276" w:lineRule="auto"/>
        <w:divId w:val="225262637"/>
        <w:rPr>
          <w:rFonts w:ascii="Arial" w:eastAsia="Times New Roman" w:hAnsi="Arial" w:cs="Arial"/>
          <w:sz w:val="20"/>
          <w:szCs w:val="20"/>
          <w:lang w:val="en"/>
        </w:rPr>
      </w:pPr>
      <w:r w:rsidRPr="00F333EF">
        <w:rPr>
          <w:rFonts w:ascii="Arial" w:eastAsia="Times New Roman" w:hAnsi="Arial" w:cs="Arial"/>
          <w:sz w:val="20"/>
          <w:szCs w:val="20"/>
          <w:lang w:val="en"/>
        </w:rPr>
        <w:t xml:space="preserve">___ Superior vena cava  </w:t>
      </w:r>
    </w:p>
    <w:p w14:paraId="6B760911" w14:textId="77777777" w:rsidR="002D09EE" w:rsidRPr="00F333EF" w:rsidRDefault="002D09EE" w:rsidP="00F333EF">
      <w:pPr>
        <w:spacing w:after="0" w:line="276" w:lineRule="auto"/>
        <w:divId w:val="780416226"/>
        <w:rPr>
          <w:rFonts w:ascii="Arial" w:eastAsia="Times New Roman" w:hAnsi="Arial" w:cs="Arial"/>
          <w:sz w:val="20"/>
          <w:szCs w:val="20"/>
          <w:lang w:val="en"/>
        </w:rPr>
      </w:pPr>
      <w:r w:rsidRPr="00F333EF">
        <w:rPr>
          <w:rFonts w:ascii="Arial" w:eastAsia="Times New Roman" w:hAnsi="Arial" w:cs="Arial"/>
          <w:sz w:val="20"/>
          <w:szCs w:val="20"/>
          <w:lang w:val="en"/>
        </w:rPr>
        <w:t xml:space="preserve">___ Chest wall  </w:t>
      </w:r>
    </w:p>
    <w:p w14:paraId="2A46B282" w14:textId="77777777" w:rsidR="002D09EE" w:rsidRPr="00F333EF" w:rsidRDefault="002D09EE" w:rsidP="00F333EF">
      <w:pPr>
        <w:spacing w:after="0" w:line="276" w:lineRule="auto"/>
        <w:divId w:val="1690327529"/>
        <w:rPr>
          <w:rFonts w:ascii="Arial" w:eastAsia="Times New Roman" w:hAnsi="Arial" w:cs="Arial"/>
          <w:sz w:val="20"/>
          <w:szCs w:val="20"/>
          <w:lang w:val="en"/>
        </w:rPr>
      </w:pPr>
      <w:r w:rsidRPr="00F333EF">
        <w:rPr>
          <w:rFonts w:ascii="Arial" w:eastAsia="Times New Roman" w:hAnsi="Arial" w:cs="Arial"/>
          <w:sz w:val="20"/>
          <w:szCs w:val="20"/>
          <w:lang w:val="en"/>
        </w:rPr>
        <w:t xml:space="preserve">___ </w:t>
      </w:r>
      <w:proofErr w:type="spellStart"/>
      <w:r w:rsidRPr="00F333EF">
        <w:rPr>
          <w:rFonts w:ascii="Arial" w:eastAsia="Times New Roman" w:hAnsi="Arial" w:cs="Arial"/>
          <w:sz w:val="20"/>
          <w:szCs w:val="20"/>
          <w:lang w:val="en"/>
        </w:rPr>
        <w:t>Extrapericardial</w:t>
      </w:r>
      <w:proofErr w:type="spellEnd"/>
      <w:r w:rsidRPr="00F333EF">
        <w:rPr>
          <w:rFonts w:ascii="Arial" w:eastAsia="Times New Roman" w:hAnsi="Arial" w:cs="Arial"/>
          <w:sz w:val="20"/>
          <w:szCs w:val="20"/>
          <w:lang w:val="en"/>
        </w:rPr>
        <w:t xml:space="preserve"> pulmonary artery  </w:t>
      </w:r>
    </w:p>
    <w:p w14:paraId="753AFD44" w14:textId="77777777" w:rsidR="002D09EE" w:rsidRPr="00F333EF" w:rsidRDefault="002D09EE" w:rsidP="00F333EF">
      <w:pPr>
        <w:spacing w:after="0" w:line="276" w:lineRule="auto"/>
        <w:divId w:val="1606768035"/>
        <w:rPr>
          <w:rFonts w:ascii="Arial" w:eastAsia="Times New Roman" w:hAnsi="Arial" w:cs="Arial"/>
          <w:sz w:val="20"/>
          <w:szCs w:val="20"/>
          <w:lang w:val="en"/>
        </w:rPr>
      </w:pPr>
      <w:r w:rsidRPr="00F333EF">
        <w:rPr>
          <w:rFonts w:ascii="Arial" w:eastAsia="Times New Roman" w:hAnsi="Arial" w:cs="Arial"/>
          <w:sz w:val="20"/>
          <w:szCs w:val="20"/>
          <w:lang w:val="en"/>
        </w:rPr>
        <w:t xml:space="preserve">___ </w:t>
      </w:r>
      <w:proofErr w:type="spellStart"/>
      <w:r w:rsidRPr="00F333EF">
        <w:rPr>
          <w:rFonts w:ascii="Arial" w:eastAsia="Times New Roman" w:hAnsi="Arial" w:cs="Arial"/>
          <w:sz w:val="20"/>
          <w:szCs w:val="20"/>
          <w:lang w:val="en"/>
        </w:rPr>
        <w:t>Extrapericardial</w:t>
      </w:r>
      <w:proofErr w:type="spellEnd"/>
      <w:r w:rsidRPr="00F333EF">
        <w:rPr>
          <w:rFonts w:ascii="Arial" w:eastAsia="Times New Roman" w:hAnsi="Arial" w:cs="Arial"/>
          <w:sz w:val="20"/>
          <w:szCs w:val="20"/>
          <w:lang w:val="en"/>
        </w:rPr>
        <w:t xml:space="preserve"> pulmonary veins  </w:t>
      </w:r>
    </w:p>
    <w:p w14:paraId="731303F3" w14:textId="77777777" w:rsidR="002D09EE" w:rsidRPr="00F333EF" w:rsidRDefault="002D09EE" w:rsidP="00F333EF">
      <w:pPr>
        <w:spacing w:after="0" w:line="276" w:lineRule="auto"/>
        <w:divId w:val="1955553576"/>
        <w:rPr>
          <w:rFonts w:ascii="Arial" w:eastAsia="Times New Roman" w:hAnsi="Arial" w:cs="Arial"/>
          <w:sz w:val="20"/>
          <w:szCs w:val="20"/>
          <w:lang w:val="en"/>
        </w:rPr>
      </w:pPr>
      <w:r w:rsidRPr="00F333EF">
        <w:rPr>
          <w:rFonts w:ascii="Arial" w:eastAsia="Times New Roman" w:hAnsi="Arial" w:cs="Arial"/>
          <w:sz w:val="20"/>
          <w:szCs w:val="20"/>
          <w:lang w:val="en"/>
        </w:rPr>
        <w:t xml:space="preserve">___ Ascending aorta  </w:t>
      </w:r>
    </w:p>
    <w:p w14:paraId="3B8B70FF" w14:textId="77777777" w:rsidR="002D09EE" w:rsidRPr="00F333EF" w:rsidRDefault="002D09EE" w:rsidP="00F333EF">
      <w:pPr>
        <w:spacing w:after="0" w:line="276" w:lineRule="auto"/>
        <w:divId w:val="1558008824"/>
        <w:rPr>
          <w:rFonts w:ascii="Arial" w:eastAsia="Times New Roman" w:hAnsi="Arial" w:cs="Arial"/>
          <w:sz w:val="20"/>
          <w:szCs w:val="20"/>
          <w:lang w:val="en"/>
        </w:rPr>
      </w:pPr>
      <w:r w:rsidRPr="00F333EF">
        <w:rPr>
          <w:rFonts w:ascii="Arial" w:eastAsia="Times New Roman" w:hAnsi="Arial" w:cs="Arial"/>
          <w:sz w:val="20"/>
          <w:szCs w:val="20"/>
          <w:lang w:val="en"/>
        </w:rPr>
        <w:t xml:space="preserve">___ Aortic arch  </w:t>
      </w:r>
    </w:p>
    <w:p w14:paraId="6F7AB9E1" w14:textId="77777777" w:rsidR="002D09EE" w:rsidRPr="00F333EF" w:rsidRDefault="002D09EE" w:rsidP="00F333EF">
      <w:pPr>
        <w:spacing w:after="0" w:line="276" w:lineRule="auto"/>
        <w:divId w:val="62221928"/>
        <w:rPr>
          <w:rFonts w:ascii="Arial" w:eastAsia="Times New Roman" w:hAnsi="Arial" w:cs="Arial"/>
          <w:sz w:val="20"/>
          <w:szCs w:val="20"/>
          <w:lang w:val="en"/>
        </w:rPr>
      </w:pPr>
      <w:r w:rsidRPr="00F333EF">
        <w:rPr>
          <w:rFonts w:ascii="Arial" w:eastAsia="Times New Roman" w:hAnsi="Arial" w:cs="Arial"/>
          <w:sz w:val="20"/>
          <w:szCs w:val="20"/>
          <w:lang w:val="en"/>
        </w:rPr>
        <w:t xml:space="preserve">___ Descending aorta  </w:t>
      </w:r>
    </w:p>
    <w:p w14:paraId="5239E55F" w14:textId="77777777" w:rsidR="002D09EE" w:rsidRPr="00F333EF" w:rsidRDefault="002D09EE" w:rsidP="00F333EF">
      <w:pPr>
        <w:spacing w:after="0" w:line="276" w:lineRule="auto"/>
        <w:divId w:val="891041975"/>
        <w:rPr>
          <w:rFonts w:ascii="Arial" w:eastAsia="Times New Roman" w:hAnsi="Arial" w:cs="Arial"/>
          <w:sz w:val="20"/>
          <w:szCs w:val="20"/>
          <w:lang w:val="en"/>
        </w:rPr>
      </w:pPr>
      <w:r w:rsidRPr="00F333EF">
        <w:rPr>
          <w:rFonts w:ascii="Arial" w:eastAsia="Times New Roman" w:hAnsi="Arial" w:cs="Arial"/>
          <w:sz w:val="20"/>
          <w:szCs w:val="20"/>
          <w:lang w:val="en"/>
        </w:rPr>
        <w:t xml:space="preserve">___ Arch vessels  </w:t>
      </w:r>
    </w:p>
    <w:p w14:paraId="12215870" w14:textId="77777777" w:rsidR="002D09EE" w:rsidRPr="00F333EF" w:rsidRDefault="002D09EE" w:rsidP="00F333EF">
      <w:pPr>
        <w:spacing w:after="0" w:line="276" w:lineRule="auto"/>
        <w:divId w:val="1724019107"/>
        <w:rPr>
          <w:rFonts w:ascii="Arial" w:eastAsia="Times New Roman" w:hAnsi="Arial" w:cs="Arial"/>
          <w:sz w:val="20"/>
          <w:szCs w:val="20"/>
          <w:lang w:val="en"/>
        </w:rPr>
      </w:pPr>
      <w:r w:rsidRPr="00F333EF">
        <w:rPr>
          <w:rFonts w:ascii="Arial" w:eastAsia="Times New Roman" w:hAnsi="Arial" w:cs="Arial"/>
          <w:sz w:val="20"/>
          <w:szCs w:val="20"/>
          <w:lang w:val="en"/>
        </w:rPr>
        <w:t xml:space="preserve">___ Intrapericardial pulmonary artery  </w:t>
      </w:r>
    </w:p>
    <w:p w14:paraId="244A7BE2" w14:textId="77777777" w:rsidR="002D09EE" w:rsidRPr="00F333EF" w:rsidRDefault="002D09EE" w:rsidP="00F333EF">
      <w:pPr>
        <w:spacing w:after="0" w:line="276" w:lineRule="auto"/>
        <w:divId w:val="493229016"/>
        <w:rPr>
          <w:rFonts w:ascii="Arial" w:eastAsia="Times New Roman" w:hAnsi="Arial" w:cs="Arial"/>
          <w:sz w:val="20"/>
          <w:szCs w:val="20"/>
          <w:lang w:val="en"/>
        </w:rPr>
      </w:pPr>
      <w:r w:rsidRPr="00F333EF">
        <w:rPr>
          <w:rFonts w:ascii="Arial" w:eastAsia="Times New Roman" w:hAnsi="Arial" w:cs="Arial"/>
          <w:sz w:val="20"/>
          <w:szCs w:val="20"/>
          <w:lang w:val="en"/>
        </w:rPr>
        <w:t xml:space="preserve">___ Intrapericardial pulmonary veins  </w:t>
      </w:r>
    </w:p>
    <w:p w14:paraId="587F539C" w14:textId="77777777" w:rsidR="002D09EE" w:rsidRPr="00F333EF" w:rsidRDefault="002D09EE" w:rsidP="00F333EF">
      <w:pPr>
        <w:spacing w:after="0" w:line="276" w:lineRule="auto"/>
        <w:divId w:val="1119108794"/>
        <w:rPr>
          <w:rFonts w:ascii="Arial" w:eastAsia="Times New Roman" w:hAnsi="Arial" w:cs="Arial"/>
          <w:sz w:val="20"/>
          <w:szCs w:val="20"/>
          <w:lang w:val="en"/>
        </w:rPr>
      </w:pPr>
      <w:r w:rsidRPr="00F333EF">
        <w:rPr>
          <w:rFonts w:ascii="Arial" w:eastAsia="Times New Roman" w:hAnsi="Arial" w:cs="Arial"/>
          <w:sz w:val="20"/>
          <w:szCs w:val="20"/>
          <w:lang w:val="en"/>
        </w:rPr>
        <w:t xml:space="preserve">___ Myocardium  </w:t>
      </w:r>
    </w:p>
    <w:p w14:paraId="27B75E97" w14:textId="77777777" w:rsidR="002D09EE" w:rsidRPr="00F333EF" w:rsidRDefault="002D09EE" w:rsidP="00F333EF">
      <w:pPr>
        <w:spacing w:after="0" w:line="276" w:lineRule="auto"/>
        <w:divId w:val="1892569606"/>
        <w:rPr>
          <w:rFonts w:ascii="Arial" w:eastAsia="Times New Roman" w:hAnsi="Arial" w:cs="Arial"/>
          <w:sz w:val="20"/>
          <w:szCs w:val="20"/>
          <w:lang w:val="en"/>
        </w:rPr>
      </w:pPr>
      <w:r w:rsidRPr="00F333EF">
        <w:rPr>
          <w:rFonts w:ascii="Arial" w:eastAsia="Times New Roman" w:hAnsi="Arial" w:cs="Arial"/>
          <w:sz w:val="20"/>
          <w:szCs w:val="20"/>
          <w:lang w:val="en"/>
        </w:rPr>
        <w:t xml:space="preserve">___ Trachea  </w:t>
      </w:r>
    </w:p>
    <w:p w14:paraId="40B4954E" w14:textId="77777777" w:rsidR="002D09EE" w:rsidRPr="00F333EF" w:rsidRDefault="002D09EE" w:rsidP="00F333EF">
      <w:pPr>
        <w:spacing w:after="0" w:line="276" w:lineRule="auto"/>
        <w:divId w:val="1092970626"/>
        <w:rPr>
          <w:rFonts w:ascii="Arial" w:eastAsia="Times New Roman" w:hAnsi="Arial" w:cs="Arial"/>
          <w:sz w:val="20"/>
          <w:szCs w:val="20"/>
          <w:lang w:val="en"/>
        </w:rPr>
      </w:pPr>
      <w:r w:rsidRPr="00F333EF">
        <w:rPr>
          <w:rFonts w:ascii="Arial" w:eastAsia="Times New Roman" w:hAnsi="Arial" w:cs="Arial"/>
          <w:sz w:val="20"/>
          <w:szCs w:val="20"/>
          <w:lang w:val="en"/>
        </w:rPr>
        <w:t xml:space="preserve">___ Esophagus  </w:t>
      </w:r>
    </w:p>
    <w:p w14:paraId="6AD0B1FE" w14:textId="77777777" w:rsidR="002D09EE" w:rsidRPr="00F333EF" w:rsidRDefault="002D09EE" w:rsidP="00F333EF">
      <w:pPr>
        <w:spacing w:after="0" w:line="276" w:lineRule="auto"/>
        <w:divId w:val="1882470516"/>
        <w:rPr>
          <w:rFonts w:ascii="Arial" w:eastAsia="Times New Roman" w:hAnsi="Arial" w:cs="Arial"/>
          <w:sz w:val="20"/>
          <w:szCs w:val="20"/>
          <w:lang w:val="en"/>
        </w:rPr>
      </w:pPr>
      <w:r w:rsidRPr="00F333EF">
        <w:rPr>
          <w:rFonts w:ascii="Arial" w:eastAsia="Times New Roman" w:hAnsi="Arial" w:cs="Arial"/>
          <w:sz w:val="20"/>
          <w:szCs w:val="20"/>
          <w:lang w:val="en"/>
        </w:rPr>
        <w:t xml:space="preserve">___ Diaphragm  </w:t>
      </w:r>
    </w:p>
    <w:p w14:paraId="63494340" w14:textId="77777777" w:rsidR="002D09EE" w:rsidRPr="00F333EF" w:rsidRDefault="002D09EE" w:rsidP="00F333EF">
      <w:pPr>
        <w:spacing w:after="0" w:line="276" w:lineRule="auto"/>
        <w:divId w:val="1569268532"/>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0CA5D056" w14:textId="77777777" w:rsidR="002D09EE" w:rsidRPr="00F333EF" w:rsidRDefault="002D09EE" w:rsidP="00F333EF">
      <w:pPr>
        <w:spacing w:after="0" w:line="276" w:lineRule="auto"/>
        <w:divId w:val="418064249"/>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_________________ </w:t>
      </w:r>
    </w:p>
    <w:p w14:paraId="50361DCD" w14:textId="77777777" w:rsidR="002D09EE" w:rsidRPr="00F333EF" w:rsidRDefault="002D09EE" w:rsidP="00F333EF">
      <w:pPr>
        <w:spacing w:after="0" w:line="276" w:lineRule="auto"/>
        <w:divId w:val="1314412367"/>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_________________ </w:t>
      </w:r>
    </w:p>
    <w:p w14:paraId="472221E8"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037B925C" w14:textId="77777777" w:rsidR="002D09EE" w:rsidRPr="00F333EF" w:rsidRDefault="002D09EE" w:rsidP="00F333EF">
      <w:pPr>
        <w:spacing w:after="0" w:line="276" w:lineRule="auto"/>
        <w:divId w:val="187911903"/>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+Tumor Comment: _________________ </w:t>
      </w:r>
    </w:p>
    <w:p w14:paraId="36AA7511"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4459D602" w14:textId="77777777" w:rsidR="002D09EE" w:rsidRPr="00F333EF" w:rsidRDefault="002D09EE" w:rsidP="00F333EF">
      <w:pPr>
        <w:spacing w:after="0" w:line="276" w:lineRule="auto"/>
        <w:divId w:val="1447965789"/>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MARGINS (Note </w:t>
      </w:r>
      <w:hyperlink w:anchor="N8792" w:tgtFrame="_top" w:history="1">
        <w:r w:rsidRPr="00F333EF">
          <w:rPr>
            <w:rStyle w:val="Hyperlink"/>
            <w:rFonts w:ascii="Arial" w:eastAsia="Times New Roman" w:hAnsi="Arial" w:cs="Arial"/>
            <w:b/>
            <w:bCs/>
            <w:sz w:val="20"/>
            <w:szCs w:val="20"/>
            <w:lang w:val="en"/>
          </w:rPr>
          <w:t>B</w:t>
        </w:r>
      </w:hyperlink>
      <w:r w:rsidRPr="00F333EF">
        <w:rPr>
          <w:rFonts w:ascii="Arial" w:eastAsia="Times New Roman" w:hAnsi="Arial" w:cs="Arial"/>
          <w:b/>
          <w:bCs/>
          <w:sz w:val="20"/>
          <w:szCs w:val="20"/>
          <w:lang w:val="en"/>
        </w:rPr>
        <w:t xml:space="preserve">) </w:t>
      </w:r>
    </w:p>
    <w:p w14:paraId="4573D37B"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0784FDD6" w14:textId="77777777" w:rsidR="002D09EE" w:rsidRPr="00F333EF" w:rsidRDefault="002D09EE" w:rsidP="00F333EF">
      <w:pPr>
        <w:spacing w:after="0" w:line="276" w:lineRule="auto"/>
        <w:divId w:val="2050185120"/>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Margin Status  </w:t>
      </w:r>
    </w:p>
    <w:p w14:paraId="140AC0A7" w14:textId="77777777" w:rsidR="002D09EE" w:rsidRPr="00F333EF" w:rsidRDefault="002D09EE" w:rsidP="00F333EF">
      <w:pPr>
        <w:spacing w:after="0" w:line="276" w:lineRule="auto"/>
        <w:divId w:val="673731449"/>
        <w:rPr>
          <w:rFonts w:ascii="Arial" w:eastAsia="Times New Roman" w:hAnsi="Arial" w:cs="Arial"/>
          <w:sz w:val="20"/>
          <w:szCs w:val="20"/>
          <w:lang w:val="en"/>
        </w:rPr>
      </w:pPr>
      <w:r w:rsidRPr="00F333EF">
        <w:rPr>
          <w:rFonts w:ascii="Arial" w:eastAsia="Times New Roman" w:hAnsi="Arial" w:cs="Arial"/>
          <w:sz w:val="20"/>
          <w:szCs w:val="20"/>
          <w:lang w:val="en"/>
        </w:rPr>
        <w:t xml:space="preserve">___ All margins negative for tumor  </w:t>
      </w:r>
    </w:p>
    <w:p w14:paraId="7B8D8C33" w14:textId="77777777" w:rsidR="002D09EE" w:rsidRPr="00F333EF" w:rsidRDefault="002D09EE" w:rsidP="00F333EF">
      <w:pPr>
        <w:spacing w:after="0" w:line="276" w:lineRule="auto"/>
        <w:ind w:firstLine="240"/>
        <w:divId w:val="1572692275"/>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Closest Margin(s) to Invasive Tumor  </w:t>
      </w:r>
    </w:p>
    <w:p w14:paraId="00486FF3" w14:textId="77777777" w:rsidR="002D09EE" w:rsidRPr="00F333EF" w:rsidRDefault="002D09EE" w:rsidP="00F333EF">
      <w:pPr>
        <w:spacing w:after="0" w:line="276" w:lineRule="auto"/>
        <w:ind w:firstLine="240"/>
        <w:divId w:val="376131319"/>
        <w:rPr>
          <w:rFonts w:ascii="Arial" w:eastAsia="Times New Roman" w:hAnsi="Arial" w:cs="Arial"/>
          <w:sz w:val="20"/>
          <w:szCs w:val="20"/>
          <w:lang w:val="en"/>
        </w:rPr>
      </w:pPr>
      <w:r w:rsidRPr="00F333EF">
        <w:rPr>
          <w:rFonts w:ascii="Arial" w:eastAsia="Times New Roman" w:hAnsi="Arial" w:cs="Arial"/>
          <w:sz w:val="20"/>
          <w:szCs w:val="20"/>
          <w:lang w:val="en"/>
        </w:rPr>
        <w:t xml:space="preserve">___ Specify closest margin(s): _________________ </w:t>
      </w:r>
    </w:p>
    <w:p w14:paraId="75FB74A5" w14:textId="77777777" w:rsidR="002D09EE" w:rsidRPr="00F333EF" w:rsidRDefault="002D09EE" w:rsidP="00F333EF">
      <w:pPr>
        <w:spacing w:after="0" w:line="276" w:lineRule="auto"/>
        <w:ind w:firstLine="240"/>
        <w:divId w:val="1719427516"/>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4AB6E710" w14:textId="77777777" w:rsidR="002D09EE" w:rsidRPr="00F333EF" w:rsidRDefault="002D09EE" w:rsidP="00F333EF">
      <w:pPr>
        <w:spacing w:after="0" w:line="276" w:lineRule="auto"/>
        <w:ind w:firstLine="240"/>
        <w:divId w:val="331878235"/>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Distance from Tumor to Closest Margin  </w:t>
      </w:r>
    </w:p>
    <w:p w14:paraId="65CB221C" w14:textId="77777777" w:rsidR="002D09EE" w:rsidRPr="00F333EF" w:rsidRDefault="002D09EE" w:rsidP="00F333EF">
      <w:pPr>
        <w:spacing w:after="0" w:line="276" w:lineRule="auto"/>
        <w:ind w:firstLine="240"/>
        <w:divId w:val="358242900"/>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Specify in Millimeters (mm)  </w:t>
      </w:r>
    </w:p>
    <w:p w14:paraId="3CE86915" w14:textId="77777777" w:rsidR="002D09EE" w:rsidRPr="00F333EF" w:rsidRDefault="002D09EE" w:rsidP="00F333EF">
      <w:pPr>
        <w:spacing w:after="0" w:line="276" w:lineRule="auto"/>
        <w:ind w:firstLine="240"/>
        <w:divId w:val="1525436660"/>
        <w:rPr>
          <w:rFonts w:ascii="Arial" w:eastAsia="Times New Roman" w:hAnsi="Arial" w:cs="Arial"/>
          <w:sz w:val="20"/>
          <w:szCs w:val="20"/>
          <w:lang w:val="en"/>
        </w:rPr>
      </w:pPr>
      <w:r w:rsidRPr="00F333EF">
        <w:rPr>
          <w:rFonts w:ascii="Arial" w:eastAsia="Times New Roman" w:hAnsi="Arial" w:cs="Arial"/>
          <w:sz w:val="20"/>
          <w:szCs w:val="20"/>
          <w:lang w:val="en"/>
        </w:rPr>
        <w:t>___ Exact distance: _________________ mm</w:t>
      </w:r>
    </w:p>
    <w:p w14:paraId="3B142D76" w14:textId="77777777" w:rsidR="002D09EE" w:rsidRPr="00F333EF" w:rsidRDefault="002D09EE" w:rsidP="00F333EF">
      <w:pPr>
        <w:spacing w:after="0" w:line="276" w:lineRule="auto"/>
        <w:ind w:firstLine="240"/>
        <w:divId w:val="1016422769"/>
        <w:rPr>
          <w:rFonts w:ascii="Arial" w:eastAsia="Times New Roman" w:hAnsi="Arial" w:cs="Arial"/>
          <w:sz w:val="20"/>
          <w:szCs w:val="20"/>
          <w:lang w:val="en"/>
        </w:rPr>
      </w:pPr>
      <w:r w:rsidRPr="00F333EF">
        <w:rPr>
          <w:rFonts w:ascii="Arial" w:eastAsia="Times New Roman" w:hAnsi="Arial" w:cs="Arial"/>
          <w:sz w:val="20"/>
          <w:szCs w:val="20"/>
          <w:lang w:val="en"/>
        </w:rPr>
        <w:t>___ Greater than: _________________ mm</w:t>
      </w:r>
    </w:p>
    <w:p w14:paraId="1020D1C0" w14:textId="77777777" w:rsidR="002D09EE" w:rsidRPr="00F333EF" w:rsidRDefault="002D09EE" w:rsidP="00F333EF">
      <w:pPr>
        <w:spacing w:after="0" w:line="276" w:lineRule="auto"/>
        <w:ind w:firstLine="240"/>
        <w:divId w:val="1588269868"/>
        <w:rPr>
          <w:rFonts w:ascii="Arial" w:eastAsia="Times New Roman" w:hAnsi="Arial" w:cs="Arial"/>
          <w:sz w:val="20"/>
          <w:szCs w:val="20"/>
          <w:lang w:val="en"/>
        </w:rPr>
      </w:pPr>
      <w:r w:rsidRPr="00F333EF">
        <w:rPr>
          <w:rFonts w:ascii="Arial" w:eastAsia="Times New Roman" w:hAnsi="Arial" w:cs="Arial"/>
          <w:sz w:val="20"/>
          <w:szCs w:val="20"/>
          <w:lang w:val="en"/>
        </w:rPr>
        <w:t>___ At least: _________________ mm</w:t>
      </w:r>
    </w:p>
    <w:p w14:paraId="561B69F9" w14:textId="77777777" w:rsidR="002D09EE" w:rsidRPr="00F333EF" w:rsidRDefault="002D09EE" w:rsidP="00F333EF">
      <w:pPr>
        <w:spacing w:after="0" w:line="276" w:lineRule="auto"/>
        <w:ind w:firstLine="240"/>
        <w:divId w:val="72316923"/>
        <w:rPr>
          <w:rFonts w:ascii="Arial" w:eastAsia="Times New Roman" w:hAnsi="Arial" w:cs="Arial"/>
          <w:sz w:val="20"/>
          <w:szCs w:val="20"/>
          <w:lang w:val="en"/>
        </w:rPr>
      </w:pPr>
      <w:r w:rsidRPr="00F333EF">
        <w:rPr>
          <w:rFonts w:ascii="Arial" w:eastAsia="Times New Roman" w:hAnsi="Arial" w:cs="Arial"/>
          <w:sz w:val="20"/>
          <w:szCs w:val="20"/>
          <w:lang w:val="en"/>
        </w:rPr>
        <w:t>___ Less than: _________________ mm</w:t>
      </w:r>
    </w:p>
    <w:p w14:paraId="74BD4A46" w14:textId="77777777" w:rsidR="002D09EE" w:rsidRPr="00F333EF" w:rsidRDefault="002D09EE" w:rsidP="00F333EF">
      <w:pPr>
        <w:spacing w:after="0" w:line="276" w:lineRule="auto"/>
        <w:ind w:firstLine="240"/>
        <w:divId w:val="125977113"/>
        <w:rPr>
          <w:rFonts w:ascii="Arial" w:eastAsia="Times New Roman" w:hAnsi="Arial" w:cs="Arial"/>
          <w:sz w:val="20"/>
          <w:szCs w:val="20"/>
          <w:lang w:val="en"/>
        </w:rPr>
      </w:pPr>
      <w:r w:rsidRPr="00F333EF">
        <w:rPr>
          <w:rFonts w:ascii="Arial" w:eastAsia="Times New Roman" w:hAnsi="Arial" w:cs="Arial"/>
          <w:sz w:val="20"/>
          <w:szCs w:val="20"/>
          <w:lang w:val="en"/>
        </w:rPr>
        <w:t xml:space="preserve">___ Less than 1 mm  </w:t>
      </w:r>
    </w:p>
    <w:p w14:paraId="1CD750F3" w14:textId="77777777" w:rsidR="002D09EE" w:rsidRPr="00F333EF" w:rsidRDefault="002D09EE" w:rsidP="00F333EF">
      <w:pPr>
        <w:spacing w:after="0" w:line="276" w:lineRule="auto"/>
        <w:ind w:firstLine="240"/>
        <w:divId w:val="1231814775"/>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0B4934F3" w14:textId="77777777" w:rsidR="002D09EE" w:rsidRPr="00F333EF" w:rsidRDefault="002D09EE" w:rsidP="00F333EF">
      <w:pPr>
        <w:spacing w:after="0" w:line="276" w:lineRule="auto"/>
        <w:ind w:firstLine="240"/>
        <w:divId w:val="1693459280"/>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12810A5F" w14:textId="77777777" w:rsidR="002D09EE" w:rsidRPr="00F333EF" w:rsidRDefault="002D09EE" w:rsidP="00F333EF">
      <w:pPr>
        <w:spacing w:after="0" w:line="276" w:lineRule="auto"/>
        <w:divId w:val="1025134861"/>
        <w:rPr>
          <w:rFonts w:ascii="Arial" w:eastAsia="Times New Roman" w:hAnsi="Arial" w:cs="Arial"/>
          <w:sz w:val="20"/>
          <w:szCs w:val="20"/>
          <w:lang w:val="en"/>
        </w:rPr>
      </w:pPr>
      <w:r w:rsidRPr="00F333EF">
        <w:rPr>
          <w:rFonts w:ascii="Arial" w:eastAsia="Times New Roman" w:hAnsi="Arial" w:cs="Arial"/>
          <w:sz w:val="20"/>
          <w:szCs w:val="20"/>
          <w:lang w:val="en"/>
        </w:rPr>
        <w:t xml:space="preserve">___ Tumor present at margin  </w:t>
      </w:r>
    </w:p>
    <w:p w14:paraId="7B77ABE9" w14:textId="77777777" w:rsidR="002D09EE" w:rsidRPr="00F333EF" w:rsidRDefault="002D09EE" w:rsidP="00F333EF">
      <w:pPr>
        <w:spacing w:after="0" w:line="276" w:lineRule="auto"/>
        <w:ind w:firstLine="240"/>
        <w:divId w:val="168250960"/>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Margin(s) Involved by Tumor  </w:t>
      </w:r>
    </w:p>
    <w:p w14:paraId="390AFBD6" w14:textId="77777777" w:rsidR="002D09EE" w:rsidRPr="00F333EF" w:rsidRDefault="002D09EE" w:rsidP="00F333EF">
      <w:pPr>
        <w:spacing w:after="0" w:line="276" w:lineRule="auto"/>
        <w:ind w:firstLine="240"/>
        <w:divId w:val="1936672602"/>
        <w:rPr>
          <w:rFonts w:ascii="Arial" w:eastAsia="Times New Roman" w:hAnsi="Arial" w:cs="Arial"/>
          <w:sz w:val="20"/>
          <w:szCs w:val="20"/>
          <w:lang w:val="en"/>
        </w:rPr>
      </w:pPr>
      <w:r w:rsidRPr="00F333EF">
        <w:rPr>
          <w:rFonts w:ascii="Arial" w:eastAsia="Times New Roman" w:hAnsi="Arial" w:cs="Arial"/>
          <w:sz w:val="20"/>
          <w:szCs w:val="20"/>
          <w:lang w:val="en"/>
        </w:rPr>
        <w:t xml:space="preserve">___ Specify involved margin(s): _________________ </w:t>
      </w:r>
    </w:p>
    <w:p w14:paraId="756C13AF" w14:textId="77777777" w:rsidR="002D09EE" w:rsidRPr="00F333EF" w:rsidRDefault="002D09EE" w:rsidP="00F333EF">
      <w:pPr>
        <w:spacing w:after="0" w:line="276" w:lineRule="auto"/>
        <w:ind w:firstLine="240"/>
        <w:divId w:val="1845779705"/>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4E3C23B3" w14:textId="77777777" w:rsidR="002D09EE" w:rsidRPr="00F333EF" w:rsidRDefault="002D09EE" w:rsidP="00F333EF">
      <w:pPr>
        <w:spacing w:after="0" w:line="276" w:lineRule="auto"/>
        <w:ind w:firstLine="240"/>
        <w:divId w:val="1368867240"/>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74325F11" w14:textId="77777777" w:rsidR="002D09EE" w:rsidRPr="00F333EF" w:rsidRDefault="002D09EE" w:rsidP="00F333EF">
      <w:pPr>
        <w:spacing w:after="0" w:line="276" w:lineRule="auto"/>
        <w:divId w:val="1620064015"/>
        <w:rPr>
          <w:rFonts w:ascii="Arial" w:eastAsia="Times New Roman" w:hAnsi="Arial" w:cs="Arial"/>
          <w:sz w:val="20"/>
          <w:szCs w:val="20"/>
          <w:lang w:val="en"/>
        </w:rPr>
      </w:pPr>
      <w:r w:rsidRPr="00F333EF">
        <w:rPr>
          <w:rFonts w:ascii="Arial" w:eastAsia="Times New Roman" w:hAnsi="Arial" w:cs="Arial"/>
          <w:sz w:val="20"/>
          <w:szCs w:val="20"/>
          <w:lang w:val="en"/>
        </w:rPr>
        <w:lastRenderedPageBreak/>
        <w:t xml:space="preserve">___ Other (specify): _________________ </w:t>
      </w:r>
    </w:p>
    <w:p w14:paraId="4B761599" w14:textId="77777777" w:rsidR="002D09EE" w:rsidRPr="00F333EF" w:rsidRDefault="002D09EE" w:rsidP="00F333EF">
      <w:pPr>
        <w:spacing w:after="0" w:line="276" w:lineRule="auto"/>
        <w:divId w:val="1468888872"/>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0C276354" w14:textId="77777777" w:rsidR="002D09EE" w:rsidRPr="00F333EF" w:rsidRDefault="002D09EE" w:rsidP="00F333EF">
      <w:pPr>
        <w:spacing w:after="0" w:line="276" w:lineRule="auto"/>
        <w:divId w:val="1438872239"/>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w:t>
      </w:r>
    </w:p>
    <w:p w14:paraId="5E1A51B3"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32BD251B" w14:textId="77777777" w:rsidR="002D09EE" w:rsidRPr="00F333EF" w:rsidRDefault="002D09EE" w:rsidP="00F333EF">
      <w:pPr>
        <w:spacing w:after="0" w:line="276" w:lineRule="auto"/>
        <w:divId w:val="1264605807"/>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+Margin Comment: _________________ </w:t>
      </w:r>
    </w:p>
    <w:p w14:paraId="79D51E9F" w14:textId="77777777" w:rsidR="00AD4D51" w:rsidRDefault="00AD4D51" w:rsidP="00F333EF">
      <w:pPr>
        <w:spacing w:after="0" w:line="276" w:lineRule="auto"/>
        <w:divId w:val="50274618"/>
        <w:rPr>
          <w:rFonts w:ascii="Arial" w:eastAsia="Times New Roman" w:hAnsi="Arial" w:cs="Arial"/>
          <w:b/>
          <w:bCs/>
          <w:sz w:val="20"/>
          <w:szCs w:val="20"/>
          <w:lang w:val="en"/>
        </w:rPr>
      </w:pPr>
    </w:p>
    <w:p w14:paraId="084ACDC8" w14:textId="3713489A" w:rsidR="002D09EE" w:rsidRPr="00F333EF" w:rsidRDefault="002D09EE" w:rsidP="00F333EF">
      <w:pPr>
        <w:spacing w:after="0" w:line="276" w:lineRule="auto"/>
        <w:divId w:val="50274618"/>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REGIONAL LYMPH NODES  </w:t>
      </w:r>
    </w:p>
    <w:p w14:paraId="38C52B5A"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7F1CF049" w14:textId="77777777" w:rsidR="002D09EE" w:rsidRPr="00F333EF" w:rsidRDefault="002D09EE" w:rsidP="00F333EF">
      <w:pPr>
        <w:spacing w:after="0" w:line="276" w:lineRule="auto"/>
        <w:divId w:val="96569791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Regional Lymph Node Status  </w:t>
      </w:r>
    </w:p>
    <w:p w14:paraId="143B237F" w14:textId="77777777" w:rsidR="002D09EE" w:rsidRPr="00F333EF" w:rsidRDefault="002D09EE" w:rsidP="00F333EF">
      <w:pPr>
        <w:spacing w:after="0" w:line="276" w:lineRule="auto"/>
        <w:divId w:val="444616502"/>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(no regional lymph nodes submitted or found)  </w:t>
      </w:r>
    </w:p>
    <w:p w14:paraId="3BCD8618" w14:textId="77777777" w:rsidR="002D09EE" w:rsidRPr="00F333EF" w:rsidRDefault="002D09EE" w:rsidP="00F333EF">
      <w:pPr>
        <w:spacing w:after="0" w:line="276" w:lineRule="auto"/>
        <w:divId w:val="1801725975"/>
        <w:rPr>
          <w:rFonts w:ascii="Arial" w:eastAsia="Times New Roman" w:hAnsi="Arial" w:cs="Arial"/>
          <w:sz w:val="20"/>
          <w:szCs w:val="20"/>
          <w:lang w:val="en"/>
        </w:rPr>
      </w:pPr>
      <w:r w:rsidRPr="00F333EF">
        <w:rPr>
          <w:rFonts w:ascii="Arial" w:eastAsia="Times New Roman" w:hAnsi="Arial" w:cs="Arial"/>
          <w:sz w:val="20"/>
          <w:szCs w:val="20"/>
          <w:lang w:val="en"/>
        </w:rPr>
        <w:t xml:space="preserve">___ Regional lymph nodes present  </w:t>
      </w:r>
    </w:p>
    <w:p w14:paraId="569E2115" w14:textId="77777777" w:rsidR="002D09EE" w:rsidRPr="00F333EF" w:rsidRDefault="002D09EE" w:rsidP="00F333EF">
      <w:pPr>
        <w:spacing w:after="0" w:line="276" w:lineRule="auto"/>
        <w:ind w:firstLine="240"/>
        <w:divId w:val="226036792"/>
        <w:rPr>
          <w:rFonts w:ascii="Arial" w:eastAsia="Times New Roman" w:hAnsi="Arial" w:cs="Arial"/>
          <w:sz w:val="20"/>
          <w:szCs w:val="20"/>
          <w:lang w:val="en"/>
        </w:rPr>
      </w:pPr>
      <w:r w:rsidRPr="00F333EF">
        <w:rPr>
          <w:rFonts w:ascii="Arial" w:eastAsia="Times New Roman" w:hAnsi="Arial" w:cs="Arial"/>
          <w:sz w:val="20"/>
          <w:szCs w:val="20"/>
          <w:lang w:val="en"/>
        </w:rPr>
        <w:t xml:space="preserve">___ All regional lymph nodes negative for tumor  </w:t>
      </w:r>
    </w:p>
    <w:p w14:paraId="0B67FEB8" w14:textId="77777777" w:rsidR="002D09EE" w:rsidRPr="00F333EF" w:rsidRDefault="002D09EE" w:rsidP="00F333EF">
      <w:pPr>
        <w:spacing w:after="0" w:line="276" w:lineRule="auto"/>
        <w:ind w:firstLine="240"/>
        <w:divId w:val="1282346787"/>
        <w:rPr>
          <w:rFonts w:ascii="Arial" w:eastAsia="Times New Roman" w:hAnsi="Arial" w:cs="Arial"/>
          <w:sz w:val="20"/>
          <w:szCs w:val="20"/>
          <w:lang w:val="en"/>
        </w:rPr>
      </w:pPr>
      <w:r w:rsidRPr="00F333EF">
        <w:rPr>
          <w:rFonts w:ascii="Arial" w:eastAsia="Times New Roman" w:hAnsi="Arial" w:cs="Arial"/>
          <w:sz w:val="20"/>
          <w:szCs w:val="20"/>
          <w:lang w:val="en"/>
        </w:rPr>
        <w:t xml:space="preserve">___ Tumor present in regional lymph node(s)  </w:t>
      </w:r>
    </w:p>
    <w:p w14:paraId="2FA39563" w14:textId="77777777" w:rsidR="002D09EE" w:rsidRPr="00F333EF" w:rsidRDefault="002D09EE" w:rsidP="00F333EF">
      <w:pPr>
        <w:spacing w:after="0" w:line="276" w:lineRule="auto"/>
        <w:ind w:firstLine="480"/>
        <w:divId w:val="129185669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Number of Lymph Nodes with Tumor  </w:t>
      </w:r>
    </w:p>
    <w:p w14:paraId="31A6C7D0" w14:textId="77777777" w:rsidR="002D09EE" w:rsidRPr="00F333EF" w:rsidRDefault="002D09EE" w:rsidP="00F333EF">
      <w:pPr>
        <w:spacing w:after="0" w:line="276" w:lineRule="auto"/>
        <w:ind w:firstLine="480"/>
        <w:divId w:val="1377311787"/>
        <w:rPr>
          <w:rFonts w:ascii="Arial" w:eastAsia="Times New Roman" w:hAnsi="Arial" w:cs="Arial"/>
          <w:sz w:val="20"/>
          <w:szCs w:val="20"/>
          <w:lang w:val="en"/>
        </w:rPr>
      </w:pPr>
      <w:r w:rsidRPr="00F333EF">
        <w:rPr>
          <w:rFonts w:ascii="Arial" w:eastAsia="Times New Roman" w:hAnsi="Arial" w:cs="Arial"/>
          <w:sz w:val="20"/>
          <w:szCs w:val="20"/>
          <w:lang w:val="en"/>
        </w:rPr>
        <w:t xml:space="preserve">___ Exact number (specify): _________________ </w:t>
      </w:r>
    </w:p>
    <w:p w14:paraId="664C5006" w14:textId="77777777" w:rsidR="002D09EE" w:rsidRPr="00F333EF" w:rsidRDefault="002D09EE" w:rsidP="00F333EF">
      <w:pPr>
        <w:spacing w:after="0" w:line="276" w:lineRule="auto"/>
        <w:ind w:firstLine="480"/>
        <w:divId w:val="861818001"/>
        <w:rPr>
          <w:rFonts w:ascii="Arial" w:eastAsia="Times New Roman" w:hAnsi="Arial" w:cs="Arial"/>
          <w:sz w:val="20"/>
          <w:szCs w:val="20"/>
          <w:lang w:val="en"/>
        </w:rPr>
      </w:pPr>
      <w:r w:rsidRPr="00F333EF">
        <w:rPr>
          <w:rFonts w:ascii="Arial" w:eastAsia="Times New Roman" w:hAnsi="Arial" w:cs="Arial"/>
          <w:sz w:val="20"/>
          <w:szCs w:val="20"/>
          <w:lang w:val="en"/>
        </w:rPr>
        <w:t xml:space="preserve">___ At least (specify): _________________ </w:t>
      </w:r>
    </w:p>
    <w:p w14:paraId="18A6F1BD" w14:textId="77777777" w:rsidR="002D09EE" w:rsidRPr="00F333EF" w:rsidRDefault="002D09EE" w:rsidP="00F333EF">
      <w:pPr>
        <w:spacing w:after="0" w:line="276" w:lineRule="auto"/>
        <w:ind w:firstLine="480"/>
        <w:divId w:val="1971127963"/>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5794A74A" w14:textId="77777777" w:rsidR="002D09EE" w:rsidRPr="00F333EF" w:rsidRDefault="002D09EE" w:rsidP="00F333EF">
      <w:pPr>
        <w:spacing w:after="0" w:line="276" w:lineRule="auto"/>
        <w:ind w:firstLine="480"/>
        <w:divId w:val="1951737636"/>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7CE2B498" w14:textId="74ED4489" w:rsidR="002D09EE" w:rsidRPr="00F333EF" w:rsidRDefault="002D09EE" w:rsidP="00F333EF">
      <w:pPr>
        <w:spacing w:after="0" w:line="276" w:lineRule="auto"/>
        <w:ind w:firstLine="480"/>
        <w:divId w:val="448595628"/>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Nodal Site(s) with </w:t>
      </w:r>
      <w:r w:rsidR="006000D4" w:rsidRPr="00F333EF">
        <w:rPr>
          <w:rFonts w:ascii="Arial" w:eastAsia="Times New Roman" w:hAnsi="Arial" w:cs="Arial"/>
          <w:b/>
          <w:bCs/>
          <w:sz w:val="20"/>
          <w:szCs w:val="20"/>
          <w:lang w:val="en"/>
        </w:rPr>
        <w:t>Tumor (</w:t>
      </w:r>
      <w:r w:rsidRPr="00F333EF">
        <w:rPr>
          <w:rFonts w:ascii="Arial" w:eastAsia="Times New Roman" w:hAnsi="Arial" w:cs="Arial"/>
          <w:b/>
          <w:bCs/>
          <w:sz w:val="20"/>
          <w:szCs w:val="20"/>
          <w:lang w:val="en"/>
        </w:rPr>
        <w:t xml:space="preserve">select all that apply) </w:t>
      </w:r>
    </w:p>
    <w:p w14:paraId="20372EF2" w14:textId="77777777" w:rsidR="002D09EE" w:rsidRPr="00F333EF" w:rsidRDefault="002D09EE" w:rsidP="00F333EF">
      <w:pPr>
        <w:spacing w:after="0" w:line="276" w:lineRule="auto"/>
        <w:ind w:firstLine="480"/>
        <w:divId w:val="26639768"/>
        <w:rPr>
          <w:rFonts w:ascii="Arial" w:eastAsia="Times New Roman" w:hAnsi="Arial" w:cs="Arial"/>
          <w:sz w:val="20"/>
          <w:szCs w:val="20"/>
          <w:lang w:val="en"/>
        </w:rPr>
      </w:pPr>
      <w:r w:rsidRPr="00F333EF">
        <w:rPr>
          <w:rFonts w:ascii="Arial" w:eastAsia="Times New Roman" w:hAnsi="Arial" w:cs="Arial"/>
          <w:sz w:val="20"/>
          <w:szCs w:val="20"/>
          <w:lang w:val="en"/>
        </w:rPr>
        <w:t>___ Anterior (</w:t>
      </w:r>
      <w:proofErr w:type="spellStart"/>
      <w:r w:rsidRPr="00F333EF">
        <w:rPr>
          <w:rFonts w:ascii="Arial" w:eastAsia="Times New Roman" w:hAnsi="Arial" w:cs="Arial"/>
          <w:sz w:val="20"/>
          <w:szCs w:val="20"/>
          <w:lang w:val="en"/>
        </w:rPr>
        <w:t>perithymic</w:t>
      </w:r>
      <w:proofErr w:type="spellEnd"/>
      <w:r w:rsidRPr="00F333EF">
        <w:rPr>
          <w:rFonts w:ascii="Arial" w:eastAsia="Times New Roman" w:hAnsi="Arial" w:cs="Arial"/>
          <w:sz w:val="20"/>
          <w:szCs w:val="20"/>
          <w:lang w:val="en"/>
        </w:rPr>
        <w:t xml:space="preserve">): _________________ </w:t>
      </w:r>
    </w:p>
    <w:p w14:paraId="0010B9FB" w14:textId="77777777" w:rsidR="002D09EE" w:rsidRPr="00F333EF" w:rsidRDefault="002D09EE" w:rsidP="00F333EF">
      <w:pPr>
        <w:spacing w:after="0" w:line="276" w:lineRule="auto"/>
        <w:ind w:firstLine="480"/>
        <w:divId w:val="1838687635"/>
        <w:rPr>
          <w:rFonts w:ascii="Arial" w:eastAsia="Times New Roman" w:hAnsi="Arial" w:cs="Arial"/>
          <w:sz w:val="20"/>
          <w:szCs w:val="20"/>
          <w:lang w:val="en"/>
        </w:rPr>
      </w:pPr>
      <w:r w:rsidRPr="00F333EF">
        <w:rPr>
          <w:rFonts w:ascii="Arial" w:eastAsia="Times New Roman" w:hAnsi="Arial" w:cs="Arial"/>
          <w:sz w:val="20"/>
          <w:szCs w:val="20"/>
          <w:lang w:val="en"/>
        </w:rPr>
        <w:t xml:space="preserve">___ Deep intrathoracic: _________________ </w:t>
      </w:r>
    </w:p>
    <w:p w14:paraId="1CBB9147" w14:textId="77777777" w:rsidR="002D09EE" w:rsidRPr="00F333EF" w:rsidRDefault="002D09EE" w:rsidP="00F333EF">
      <w:pPr>
        <w:spacing w:after="0" w:line="276" w:lineRule="auto"/>
        <w:ind w:firstLine="480"/>
        <w:divId w:val="2109615961"/>
        <w:rPr>
          <w:rFonts w:ascii="Arial" w:eastAsia="Times New Roman" w:hAnsi="Arial" w:cs="Arial"/>
          <w:sz w:val="20"/>
          <w:szCs w:val="20"/>
          <w:lang w:val="en"/>
        </w:rPr>
      </w:pPr>
      <w:r w:rsidRPr="00F333EF">
        <w:rPr>
          <w:rFonts w:ascii="Arial" w:eastAsia="Times New Roman" w:hAnsi="Arial" w:cs="Arial"/>
          <w:sz w:val="20"/>
          <w:szCs w:val="20"/>
          <w:lang w:val="en"/>
        </w:rPr>
        <w:t xml:space="preserve">___ Cervical: _________________ </w:t>
      </w:r>
    </w:p>
    <w:p w14:paraId="62C10205" w14:textId="77777777" w:rsidR="002D09EE" w:rsidRPr="00F333EF" w:rsidRDefault="002D09EE" w:rsidP="00F333EF">
      <w:pPr>
        <w:spacing w:after="0" w:line="276" w:lineRule="auto"/>
        <w:ind w:firstLine="480"/>
        <w:divId w:val="191303112"/>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21776E42" w14:textId="77777777" w:rsidR="002D09EE" w:rsidRPr="00F333EF" w:rsidRDefault="002D09EE" w:rsidP="00F333EF">
      <w:pPr>
        <w:spacing w:after="0" w:line="276" w:lineRule="auto"/>
        <w:ind w:firstLine="480"/>
        <w:divId w:val="839849293"/>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_________________ </w:t>
      </w:r>
    </w:p>
    <w:p w14:paraId="7DCD97CA" w14:textId="77777777" w:rsidR="002D09EE" w:rsidRPr="00F333EF" w:rsidRDefault="002D09EE" w:rsidP="00F333EF">
      <w:pPr>
        <w:spacing w:after="0" w:line="276" w:lineRule="auto"/>
        <w:ind w:firstLine="240"/>
        <w:divId w:val="1076323076"/>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53451AF7" w14:textId="77777777" w:rsidR="002D09EE" w:rsidRPr="00F333EF" w:rsidRDefault="002D09EE" w:rsidP="00F333EF">
      <w:pPr>
        <w:spacing w:after="0" w:line="276" w:lineRule="auto"/>
        <w:ind w:firstLine="240"/>
        <w:divId w:val="1137452387"/>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1D2855DE" w14:textId="77777777" w:rsidR="002D09EE" w:rsidRPr="00F333EF" w:rsidRDefault="002D09EE" w:rsidP="00F333EF">
      <w:pPr>
        <w:spacing w:after="0" w:line="276" w:lineRule="auto"/>
        <w:ind w:firstLine="240"/>
        <w:divId w:val="158205666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Number of Lymph Nodes Examined  </w:t>
      </w:r>
    </w:p>
    <w:p w14:paraId="2F72DAD9" w14:textId="77777777" w:rsidR="002D09EE" w:rsidRPr="00F333EF" w:rsidRDefault="002D09EE" w:rsidP="00F333EF">
      <w:pPr>
        <w:spacing w:after="0" w:line="276" w:lineRule="auto"/>
        <w:ind w:firstLine="240"/>
        <w:divId w:val="643002288"/>
        <w:rPr>
          <w:rFonts w:ascii="Arial" w:eastAsia="Times New Roman" w:hAnsi="Arial" w:cs="Arial"/>
          <w:sz w:val="20"/>
          <w:szCs w:val="20"/>
          <w:lang w:val="en"/>
        </w:rPr>
      </w:pPr>
      <w:r w:rsidRPr="00F333EF">
        <w:rPr>
          <w:rFonts w:ascii="Arial" w:eastAsia="Times New Roman" w:hAnsi="Arial" w:cs="Arial"/>
          <w:sz w:val="20"/>
          <w:szCs w:val="20"/>
          <w:lang w:val="en"/>
        </w:rPr>
        <w:t xml:space="preserve">___ Exact number (specify): _________________ </w:t>
      </w:r>
    </w:p>
    <w:p w14:paraId="64428F52" w14:textId="77777777" w:rsidR="002D09EE" w:rsidRPr="00F333EF" w:rsidRDefault="002D09EE" w:rsidP="00F333EF">
      <w:pPr>
        <w:spacing w:after="0" w:line="276" w:lineRule="auto"/>
        <w:ind w:firstLine="240"/>
        <w:divId w:val="1395010196"/>
        <w:rPr>
          <w:rFonts w:ascii="Arial" w:eastAsia="Times New Roman" w:hAnsi="Arial" w:cs="Arial"/>
          <w:sz w:val="20"/>
          <w:szCs w:val="20"/>
          <w:lang w:val="en"/>
        </w:rPr>
      </w:pPr>
      <w:r w:rsidRPr="00F333EF">
        <w:rPr>
          <w:rFonts w:ascii="Arial" w:eastAsia="Times New Roman" w:hAnsi="Arial" w:cs="Arial"/>
          <w:sz w:val="20"/>
          <w:szCs w:val="20"/>
          <w:lang w:val="en"/>
        </w:rPr>
        <w:t xml:space="preserve">___ At least (specify): _________________ </w:t>
      </w:r>
    </w:p>
    <w:p w14:paraId="68812A7B" w14:textId="77777777" w:rsidR="002D09EE" w:rsidRPr="00F333EF" w:rsidRDefault="002D09EE" w:rsidP="00F333EF">
      <w:pPr>
        <w:spacing w:after="0" w:line="276" w:lineRule="auto"/>
        <w:ind w:firstLine="240"/>
        <w:divId w:val="253127525"/>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3E47ADE4" w14:textId="77777777" w:rsidR="002D09EE" w:rsidRPr="00F333EF" w:rsidRDefault="002D09EE" w:rsidP="00F333EF">
      <w:pPr>
        <w:spacing w:after="0" w:line="276" w:lineRule="auto"/>
        <w:ind w:firstLine="240"/>
        <w:divId w:val="768089011"/>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(explain): _________________ </w:t>
      </w:r>
    </w:p>
    <w:p w14:paraId="5EE6CB4F"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57127A7A" w14:textId="77777777" w:rsidR="002D09EE" w:rsidRPr="00F333EF" w:rsidRDefault="002D09EE" w:rsidP="00F333EF">
      <w:pPr>
        <w:spacing w:after="0" w:line="276" w:lineRule="auto"/>
        <w:divId w:val="755783635"/>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+Regional Lymph Node Comment: _________________ </w:t>
      </w:r>
    </w:p>
    <w:p w14:paraId="7AF17FEB"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1DC56644" w14:textId="77777777" w:rsidR="002D09EE" w:rsidRPr="00F333EF" w:rsidRDefault="002D09EE" w:rsidP="00F333EF">
      <w:pPr>
        <w:spacing w:after="0" w:line="276" w:lineRule="auto"/>
        <w:divId w:val="1851679814"/>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DISTANT METASTASIS  </w:t>
      </w:r>
    </w:p>
    <w:p w14:paraId="38F0F6FA"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0F3F981C" w14:textId="22EED38D" w:rsidR="002D09EE" w:rsidRPr="00F333EF" w:rsidRDefault="002D09EE" w:rsidP="00F333EF">
      <w:pPr>
        <w:spacing w:after="0" w:line="276" w:lineRule="auto"/>
        <w:divId w:val="2110078787"/>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Distant Site(s) Involved, if </w:t>
      </w:r>
      <w:r w:rsidR="006000D4" w:rsidRPr="00F333EF">
        <w:rPr>
          <w:rFonts w:ascii="Arial" w:eastAsia="Times New Roman" w:hAnsi="Arial" w:cs="Arial"/>
          <w:b/>
          <w:bCs/>
          <w:sz w:val="20"/>
          <w:szCs w:val="20"/>
          <w:lang w:val="en"/>
        </w:rPr>
        <w:t>applicable (</w:t>
      </w:r>
      <w:r w:rsidRPr="00F333EF">
        <w:rPr>
          <w:rFonts w:ascii="Arial" w:eastAsia="Times New Roman" w:hAnsi="Arial" w:cs="Arial"/>
          <w:b/>
          <w:bCs/>
          <w:sz w:val="20"/>
          <w:szCs w:val="20"/>
          <w:lang w:val="en"/>
        </w:rPr>
        <w:t xml:space="preserve">select all that apply) </w:t>
      </w:r>
    </w:p>
    <w:p w14:paraId="15BB21FF" w14:textId="77777777" w:rsidR="002D09EE" w:rsidRPr="00F333EF" w:rsidRDefault="002D09EE" w:rsidP="00F333EF">
      <w:pPr>
        <w:spacing w:after="0" w:line="276" w:lineRule="auto"/>
        <w:divId w:val="104809265"/>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w:t>
      </w:r>
    </w:p>
    <w:p w14:paraId="4713F37A" w14:textId="77777777" w:rsidR="002D09EE" w:rsidRPr="00F333EF" w:rsidRDefault="002D09EE" w:rsidP="00F333EF">
      <w:pPr>
        <w:spacing w:after="0" w:line="276" w:lineRule="auto"/>
        <w:divId w:val="1411391513"/>
        <w:rPr>
          <w:rFonts w:ascii="Arial" w:eastAsia="Times New Roman" w:hAnsi="Arial" w:cs="Arial"/>
          <w:sz w:val="20"/>
          <w:szCs w:val="20"/>
          <w:lang w:val="en"/>
        </w:rPr>
      </w:pPr>
      <w:r w:rsidRPr="00F333EF">
        <w:rPr>
          <w:rFonts w:ascii="Arial" w:eastAsia="Times New Roman" w:hAnsi="Arial" w:cs="Arial"/>
          <w:sz w:val="20"/>
          <w:szCs w:val="20"/>
          <w:lang w:val="en"/>
        </w:rPr>
        <w:t xml:space="preserve">___ Pleural nodule(s): _________________ </w:t>
      </w:r>
    </w:p>
    <w:p w14:paraId="63705FDE" w14:textId="77777777" w:rsidR="002D09EE" w:rsidRPr="00F333EF" w:rsidRDefault="002D09EE" w:rsidP="00F333EF">
      <w:pPr>
        <w:spacing w:after="0" w:line="276" w:lineRule="auto"/>
        <w:divId w:val="2107997197"/>
        <w:rPr>
          <w:rFonts w:ascii="Arial" w:eastAsia="Times New Roman" w:hAnsi="Arial" w:cs="Arial"/>
          <w:sz w:val="20"/>
          <w:szCs w:val="20"/>
          <w:lang w:val="en"/>
        </w:rPr>
      </w:pPr>
      <w:r w:rsidRPr="00F333EF">
        <w:rPr>
          <w:rFonts w:ascii="Arial" w:eastAsia="Times New Roman" w:hAnsi="Arial" w:cs="Arial"/>
          <w:sz w:val="20"/>
          <w:szCs w:val="20"/>
          <w:lang w:val="en"/>
        </w:rPr>
        <w:t xml:space="preserve">___ Pericardial nodule(s): _________________ </w:t>
      </w:r>
    </w:p>
    <w:p w14:paraId="691AAB9A" w14:textId="77777777" w:rsidR="002D09EE" w:rsidRPr="00F333EF" w:rsidRDefault="002D09EE" w:rsidP="00F333EF">
      <w:pPr>
        <w:spacing w:after="0" w:line="276" w:lineRule="auto"/>
        <w:divId w:val="529538097"/>
        <w:rPr>
          <w:rFonts w:ascii="Arial" w:eastAsia="Times New Roman" w:hAnsi="Arial" w:cs="Arial"/>
          <w:sz w:val="20"/>
          <w:szCs w:val="20"/>
          <w:lang w:val="en"/>
        </w:rPr>
      </w:pPr>
      <w:r w:rsidRPr="00F333EF">
        <w:rPr>
          <w:rFonts w:ascii="Arial" w:eastAsia="Times New Roman" w:hAnsi="Arial" w:cs="Arial"/>
          <w:sz w:val="20"/>
          <w:szCs w:val="20"/>
          <w:lang w:val="en"/>
        </w:rPr>
        <w:t xml:space="preserve">___ Intraparenchymal pulmonary nodule(s): _________________ </w:t>
      </w:r>
    </w:p>
    <w:p w14:paraId="3F3618A0" w14:textId="77777777" w:rsidR="002D09EE" w:rsidRPr="00F333EF" w:rsidRDefault="002D09EE" w:rsidP="00F333EF">
      <w:pPr>
        <w:spacing w:after="0" w:line="276" w:lineRule="auto"/>
        <w:divId w:val="71128040"/>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distant organs (specify): _________________ </w:t>
      </w:r>
    </w:p>
    <w:p w14:paraId="195B7843" w14:textId="77777777" w:rsidR="002D09EE" w:rsidRPr="00F333EF" w:rsidRDefault="002D09EE" w:rsidP="00F333EF">
      <w:pPr>
        <w:spacing w:after="0" w:line="276" w:lineRule="auto"/>
        <w:divId w:val="88819991"/>
        <w:rPr>
          <w:rFonts w:ascii="Arial" w:eastAsia="Times New Roman" w:hAnsi="Arial" w:cs="Arial"/>
          <w:sz w:val="20"/>
          <w:szCs w:val="20"/>
          <w:lang w:val="en"/>
        </w:rPr>
      </w:pPr>
      <w:r w:rsidRPr="00F333EF">
        <w:rPr>
          <w:rFonts w:ascii="Arial" w:eastAsia="Times New Roman" w:hAnsi="Arial" w:cs="Arial"/>
          <w:sz w:val="20"/>
          <w:szCs w:val="20"/>
          <w:lang w:val="en"/>
        </w:rPr>
        <w:t xml:space="preserve">___ Cannot be determined: _________________ </w:t>
      </w:r>
    </w:p>
    <w:p w14:paraId="6521566A"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7186FDA4" w14:textId="77777777" w:rsidR="00F333EF" w:rsidRDefault="00F333EF">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AFD0390" w14:textId="540C28D3" w:rsidR="002D09EE" w:rsidRPr="00F333EF" w:rsidRDefault="002D09EE" w:rsidP="00F333EF">
      <w:pPr>
        <w:spacing w:after="0" w:line="276" w:lineRule="auto"/>
        <w:divId w:val="97875512"/>
        <w:rPr>
          <w:rFonts w:ascii="Arial" w:eastAsia="Times New Roman" w:hAnsi="Arial" w:cs="Arial"/>
          <w:b/>
          <w:bCs/>
          <w:sz w:val="20"/>
          <w:szCs w:val="20"/>
          <w:lang w:val="en"/>
        </w:rPr>
      </w:pPr>
      <w:proofErr w:type="spellStart"/>
      <w:r w:rsidRPr="00F333EF">
        <w:rPr>
          <w:rFonts w:ascii="Arial" w:eastAsia="Times New Roman" w:hAnsi="Arial" w:cs="Arial"/>
          <w:b/>
          <w:bCs/>
          <w:sz w:val="20"/>
          <w:szCs w:val="20"/>
          <w:lang w:val="en"/>
        </w:rPr>
        <w:lastRenderedPageBreak/>
        <w:t>pTNM</w:t>
      </w:r>
      <w:proofErr w:type="spellEnd"/>
      <w:r w:rsidRPr="00F333EF">
        <w:rPr>
          <w:rFonts w:ascii="Arial" w:eastAsia="Times New Roman" w:hAnsi="Arial" w:cs="Arial"/>
          <w:b/>
          <w:bCs/>
          <w:sz w:val="20"/>
          <w:szCs w:val="20"/>
          <w:lang w:val="en"/>
        </w:rPr>
        <w:t xml:space="preserve"> CLASSIFICATION (AJCC Version 9) (Note </w:t>
      </w:r>
      <w:hyperlink w:anchor="N8793" w:tgtFrame="_top" w:history="1">
        <w:r w:rsidRPr="00F333EF">
          <w:rPr>
            <w:rStyle w:val="Hyperlink"/>
            <w:rFonts w:ascii="Arial" w:eastAsia="Times New Roman" w:hAnsi="Arial" w:cs="Arial"/>
            <w:b/>
            <w:bCs/>
            <w:sz w:val="20"/>
            <w:szCs w:val="20"/>
            <w:lang w:val="en"/>
          </w:rPr>
          <w:t>C</w:t>
        </w:r>
      </w:hyperlink>
      <w:r w:rsidRPr="00F333EF">
        <w:rPr>
          <w:rFonts w:ascii="Arial" w:eastAsia="Times New Roman" w:hAnsi="Arial" w:cs="Arial"/>
          <w:b/>
          <w:bCs/>
          <w:sz w:val="20"/>
          <w:szCs w:val="20"/>
          <w:lang w:val="en"/>
        </w:rPr>
        <w:t xml:space="preserve">) </w:t>
      </w:r>
    </w:p>
    <w:p w14:paraId="677E8A18" w14:textId="77777777" w:rsidR="002D09EE" w:rsidRPr="00F333EF" w:rsidRDefault="002D09EE" w:rsidP="00F333EF">
      <w:pPr>
        <w:spacing w:after="0" w:line="276" w:lineRule="auto"/>
        <w:divId w:val="1780249962"/>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63BE474F" w14:textId="77777777" w:rsidR="006000D4" w:rsidRPr="00F333EF" w:rsidRDefault="006000D4" w:rsidP="00F333EF">
      <w:pPr>
        <w:spacing w:after="0" w:line="276" w:lineRule="auto"/>
        <w:divId w:val="397243203"/>
        <w:rPr>
          <w:rFonts w:ascii="Arial" w:eastAsia="Times New Roman" w:hAnsi="Arial" w:cs="Arial"/>
          <w:i/>
          <w:iCs/>
          <w:sz w:val="20"/>
          <w:szCs w:val="20"/>
          <w:lang w:val="en"/>
        </w:rPr>
      </w:pPr>
    </w:p>
    <w:p w14:paraId="7C84B24D" w14:textId="058894BA" w:rsidR="002D09EE" w:rsidRPr="00F333EF" w:rsidRDefault="002D09EE" w:rsidP="00F333EF">
      <w:pPr>
        <w:spacing w:after="0" w:line="276" w:lineRule="auto"/>
        <w:divId w:val="397243203"/>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Involvement must be microscopically confirmed in pathological staging, if possible.   </w:t>
      </w:r>
    </w:p>
    <w:p w14:paraId="09B93048"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207DFAD2" w14:textId="2CE8BD83" w:rsidR="002D09EE" w:rsidRPr="00F333EF" w:rsidRDefault="002D09EE" w:rsidP="00F333EF">
      <w:pPr>
        <w:spacing w:after="0" w:line="276" w:lineRule="auto"/>
        <w:divId w:val="2045206589"/>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Modified Classification (required only if </w:t>
      </w:r>
      <w:r w:rsidR="006000D4" w:rsidRPr="00F333EF">
        <w:rPr>
          <w:rFonts w:ascii="Arial" w:eastAsia="Times New Roman" w:hAnsi="Arial" w:cs="Arial"/>
          <w:b/>
          <w:bCs/>
          <w:sz w:val="20"/>
          <w:szCs w:val="20"/>
          <w:lang w:val="en"/>
        </w:rPr>
        <w:t>applicable) (</w:t>
      </w:r>
      <w:r w:rsidRPr="00F333EF">
        <w:rPr>
          <w:rFonts w:ascii="Arial" w:eastAsia="Times New Roman" w:hAnsi="Arial" w:cs="Arial"/>
          <w:b/>
          <w:bCs/>
          <w:sz w:val="20"/>
          <w:szCs w:val="20"/>
          <w:lang w:val="en"/>
        </w:rPr>
        <w:t xml:space="preserve">select all that apply) </w:t>
      </w:r>
    </w:p>
    <w:p w14:paraId="1C0C1AC4" w14:textId="77777777" w:rsidR="002D09EE" w:rsidRPr="00F333EF" w:rsidRDefault="002D09EE" w:rsidP="00F333EF">
      <w:pPr>
        <w:spacing w:after="0" w:line="276" w:lineRule="auto"/>
        <w:divId w:val="690296896"/>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w:t>
      </w:r>
    </w:p>
    <w:p w14:paraId="176B87D4" w14:textId="77777777" w:rsidR="002D09EE" w:rsidRPr="00F333EF" w:rsidRDefault="002D09EE" w:rsidP="00F333EF">
      <w:pPr>
        <w:spacing w:after="0" w:line="276" w:lineRule="auto"/>
        <w:divId w:val="1354066190"/>
        <w:rPr>
          <w:rFonts w:ascii="Arial" w:eastAsia="Times New Roman" w:hAnsi="Arial" w:cs="Arial"/>
          <w:sz w:val="20"/>
          <w:szCs w:val="20"/>
          <w:lang w:val="en"/>
        </w:rPr>
      </w:pPr>
      <w:r w:rsidRPr="00F333EF">
        <w:rPr>
          <w:rFonts w:ascii="Arial" w:eastAsia="Times New Roman" w:hAnsi="Arial" w:cs="Arial"/>
          <w:sz w:val="20"/>
          <w:szCs w:val="20"/>
          <w:lang w:val="en"/>
        </w:rPr>
        <w:t xml:space="preserve">___ y (post-neoadjuvant therapy)  </w:t>
      </w:r>
    </w:p>
    <w:p w14:paraId="13469374" w14:textId="77777777" w:rsidR="002D09EE" w:rsidRPr="00F333EF" w:rsidRDefault="002D09EE" w:rsidP="00F333EF">
      <w:pPr>
        <w:spacing w:after="0" w:line="276" w:lineRule="auto"/>
        <w:divId w:val="1639066338"/>
        <w:rPr>
          <w:rFonts w:ascii="Arial" w:eastAsia="Times New Roman" w:hAnsi="Arial" w:cs="Arial"/>
          <w:sz w:val="20"/>
          <w:szCs w:val="20"/>
          <w:lang w:val="en"/>
        </w:rPr>
      </w:pPr>
      <w:r w:rsidRPr="00F333EF">
        <w:rPr>
          <w:rFonts w:ascii="Arial" w:eastAsia="Times New Roman" w:hAnsi="Arial" w:cs="Arial"/>
          <w:sz w:val="20"/>
          <w:szCs w:val="20"/>
          <w:lang w:val="en"/>
        </w:rPr>
        <w:t xml:space="preserve">___ r (recurrence)  </w:t>
      </w:r>
    </w:p>
    <w:p w14:paraId="15938EE7"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58DDEB83" w14:textId="77777777" w:rsidR="002D09EE" w:rsidRPr="00F333EF" w:rsidRDefault="002D09EE" w:rsidP="00F333EF">
      <w:pPr>
        <w:spacing w:after="0" w:line="276" w:lineRule="auto"/>
        <w:divId w:val="1146779353"/>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pT Category  </w:t>
      </w:r>
    </w:p>
    <w:p w14:paraId="54A0F840" w14:textId="77777777" w:rsidR="002D09EE" w:rsidRPr="00F333EF" w:rsidRDefault="002D09EE" w:rsidP="00F333EF">
      <w:pPr>
        <w:spacing w:after="0" w:line="276" w:lineRule="auto"/>
        <w:divId w:val="417950056"/>
        <w:rPr>
          <w:rFonts w:ascii="Arial" w:eastAsia="Times New Roman" w:hAnsi="Arial" w:cs="Arial"/>
          <w:sz w:val="20"/>
          <w:szCs w:val="20"/>
          <w:lang w:val="en"/>
        </w:rPr>
      </w:pPr>
      <w:r w:rsidRPr="00F333EF">
        <w:rPr>
          <w:rFonts w:ascii="Arial" w:eastAsia="Times New Roman" w:hAnsi="Arial" w:cs="Arial"/>
          <w:sz w:val="20"/>
          <w:szCs w:val="20"/>
          <w:lang w:val="en"/>
        </w:rPr>
        <w:t xml:space="preserve">___ pT not assigned (cannot be determined based on available pathological information)  </w:t>
      </w:r>
    </w:p>
    <w:p w14:paraId="3E608C29" w14:textId="77777777" w:rsidR="002D09EE" w:rsidRPr="00F333EF" w:rsidRDefault="002D09EE" w:rsidP="00F333EF">
      <w:pPr>
        <w:spacing w:after="0" w:line="276" w:lineRule="auto"/>
        <w:divId w:val="1430345339"/>
        <w:rPr>
          <w:rFonts w:ascii="Arial" w:eastAsia="Times New Roman" w:hAnsi="Arial" w:cs="Arial"/>
          <w:sz w:val="20"/>
          <w:szCs w:val="20"/>
          <w:lang w:val="en"/>
        </w:rPr>
      </w:pPr>
      <w:r w:rsidRPr="00F333EF">
        <w:rPr>
          <w:rFonts w:ascii="Arial" w:eastAsia="Times New Roman" w:hAnsi="Arial" w:cs="Arial"/>
          <w:sz w:val="20"/>
          <w:szCs w:val="20"/>
          <w:lang w:val="en"/>
        </w:rPr>
        <w:t xml:space="preserve">___ pT0: No evidence of primary tumor  </w:t>
      </w:r>
    </w:p>
    <w:p w14:paraId="18EDE3BA" w14:textId="77777777" w:rsidR="002D09EE" w:rsidRPr="00F333EF" w:rsidRDefault="002D09EE" w:rsidP="00F333EF">
      <w:pPr>
        <w:spacing w:after="0" w:line="276" w:lineRule="auto"/>
        <w:divId w:val="1453593584"/>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pT1: Tumor limited to the thymus with or without encapsulation, or directly invades into the mediastinal fat only, or directly invades the mediastinal pleura but does not involve any other mediastinal structure  </w:t>
      </w:r>
    </w:p>
    <w:p w14:paraId="64BBE441" w14:textId="77777777" w:rsidR="006000D4" w:rsidRPr="00F333EF" w:rsidRDefault="002D09EE" w:rsidP="00F333EF">
      <w:pPr>
        <w:spacing w:after="0" w:line="276" w:lineRule="auto"/>
        <w:divId w:val="1918904912"/>
        <w:rPr>
          <w:rFonts w:ascii="Arial" w:eastAsia="Times New Roman" w:hAnsi="Arial" w:cs="Arial"/>
          <w:sz w:val="20"/>
          <w:szCs w:val="20"/>
          <w:lang w:val="en"/>
        </w:rPr>
      </w:pPr>
      <w:r w:rsidRPr="00F333EF">
        <w:rPr>
          <w:rFonts w:ascii="Arial" w:eastAsia="Times New Roman" w:hAnsi="Arial" w:cs="Arial"/>
          <w:sz w:val="20"/>
          <w:szCs w:val="20"/>
          <w:lang w:val="en"/>
        </w:rPr>
        <w:t xml:space="preserve">___ pT1a: Tumor less than or equal to 5 cm in greatest dimension limited to the thymus with or without </w:t>
      </w:r>
    </w:p>
    <w:p w14:paraId="45995775" w14:textId="77777777" w:rsidR="006000D4" w:rsidRPr="00F333EF" w:rsidRDefault="006000D4" w:rsidP="00F333EF">
      <w:pPr>
        <w:spacing w:after="0" w:line="276" w:lineRule="auto"/>
        <w:divId w:val="1918904912"/>
        <w:rPr>
          <w:rFonts w:ascii="Arial" w:eastAsia="Times New Roman" w:hAnsi="Arial" w:cs="Arial"/>
          <w:sz w:val="20"/>
          <w:szCs w:val="20"/>
          <w:lang w:val="en"/>
        </w:rPr>
      </w:pPr>
      <w:r w:rsidRPr="00F333EF">
        <w:rPr>
          <w:rFonts w:ascii="Arial" w:eastAsia="Times New Roman" w:hAnsi="Arial" w:cs="Arial"/>
          <w:sz w:val="20"/>
          <w:szCs w:val="20"/>
          <w:lang w:val="en"/>
        </w:rPr>
        <w:t xml:space="preserve">       </w:t>
      </w:r>
      <w:proofErr w:type="gramStart"/>
      <w:r w:rsidR="002D09EE" w:rsidRPr="00F333EF">
        <w:rPr>
          <w:rFonts w:ascii="Arial" w:eastAsia="Times New Roman" w:hAnsi="Arial" w:cs="Arial"/>
          <w:sz w:val="20"/>
          <w:szCs w:val="20"/>
          <w:lang w:val="en"/>
        </w:rPr>
        <w:t>encapsulation;</w:t>
      </w:r>
      <w:proofErr w:type="gramEnd"/>
      <w:r w:rsidR="002D09EE" w:rsidRPr="00F333EF">
        <w:rPr>
          <w:rFonts w:ascii="Arial" w:eastAsia="Times New Roman" w:hAnsi="Arial" w:cs="Arial"/>
          <w:sz w:val="20"/>
          <w:szCs w:val="20"/>
          <w:lang w:val="en"/>
        </w:rPr>
        <w:t xml:space="preserve"> or Tumor less than or equal to 5 cm in greatest dimension that directly invades into</w:t>
      </w:r>
    </w:p>
    <w:p w14:paraId="7DD76927" w14:textId="77777777" w:rsidR="006000D4" w:rsidRPr="00F333EF" w:rsidRDefault="006000D4" w:rsidP="00F333EF">
      <w:pPr>
        <w:spacing w:after="0" w:line="276" w:lineRule="auto"/>
        <w:divId w:val="1918904912"/>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 the mediastinal fat only; or Tumor less than or equal to 5 cm in greatest dimension that directly </w:t>
      </w:r>
    </w:p>
    <w:p w14:paraId="79462072" w14:textId="2B7ACEBF" w:rsidR="002D09EE" w:rsidRPr="00F333EF" w:rsidRDefault="006000D4" w:rsidP="00F333EF">
      <w:pPr>
        <w:spacing w:after="0" w:line="276" w:lineRule="auto"/>
        <w:divId w:val="1918904912"/>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invades the mediastinal pleura but does not involve any other mediastinal structure  </w:t>
      </w:r>
    </w:p>
    <w:p w14:paraId="1E25D232" w14:textId="77777777" w:rsidR="006000D4" w:rsidRPr="00F333EF" w:rsidRDefault="002D09EE" w:rsidP="00F333EF">
      <w:pPr>
        <w:spacing w:after="0" w:line="276" w:lineRule="auto"/>
        <w:divId w:val="1720856812"/>
        <w:rPr>
          <w:rFonts w:ascii="Arial" w:eastAsia="Times New Roman" w:hAnsi="Arial" w:cs="Arial"/>
          <w:sz w:val="20"/>
          <w:szCs w:val="20"/>
          <w:lang w:val="en"/>
        </w:rPr>
      </w:pPr>
      <w:r w:rsidRPr="00F333EF">
        <w:rPr>
          <w:rFonts w:ascii="Arial" w:eastAsia="Times New Roman" w:hAnsi="Arial" w:cs="Arial"/>
          <w:sz w:val="20"/>
          <w:szCs w:val="20"/>
          <w:lang w:val="en"/>
        </w:rPr>
        <w:t xml:space="preserve">___ pT1b: Tumor greater than 5 cm in greatest dimension limited to the thymus with or without </w:t>
      </w:r>
    </w:p>
    <w:p w14:paraId="24BF5938" w14:textId="77777777" w:rsidR="006000D4" w:rsidRPr="00F333EF" w:rsidRDefault="006000D4" w:rsidP="00F333EF">
      <w:pPr>
        <w:spacing w:after="0" w:line="276" w:lineRule="auto"/>
        <w:divId w:val="1720856812"/>
        <w:rPr>
          <w:rFonts w:ascii="Arial" w:eastAsia="Times New Roman" w:hAnsi="Arial" w:cs="Arial"/>
          <w:sz w:val="20"/>
          <w:szCs w:val="20"/>
          <w:lang w:val="en"/>
        </w:rPr>
      </w:pPr>
      <w:r w:rsidRPr="00F333EF">
        <w:rPr>
          <w:rFonts w:ascii="Arial" w:eastAsia="Times New Roman" w:hAnsi="Arial" w:cs="Arial"/>
          <w:sz w:val="20"/>
          <w:szCs w:val="20"/>
          <w:lang w:val="en"/>
        </w:rPr>
        <w:t xml:space="preserve">       </w:t>
      </w:r>
      <w:proofErr w:type="gramStart"/>
      <w:r w:rsidR="002D09EE" w:rsidRPr="00F333EF">
        <w:rPr>
          <w:rFonts w:ascii="Arial" w:eastAsia="Times New Roman" w:hAnsi="Arial" w:cs="Arial"/>
          <w:sz w:val="20"/>
          <w:szCs w:val="20"/>
          <w:lang w:val="en"/>
        </w:rPr>
        <w:t>encapsulation;</w:t>
      </w:r>
      <w:proofErr w:type="gramEnd"/>
      <w:r w:rsidR="002D09EE" w:rsidRPr="00F333EF">
        <w:rPr>
          <w:rFonts w:ascii="Arial" w:eastAsia="Times New Roman" w:hAnsi="Arial" w:cs="Arial"/>
          <w:sz w:val="20"/>
          <w:szCs w:val="20"/>
          <w:lang w:val="en"/>
        </w:rPr>
        <w:t xml:space="preserve"> or Tumor greater than 5 cm in greatest dimension that directly invades into the </w:t>
      </w:r>
    </w:p>
    <w:p w14:paraId="200396C3" w14:textId="77777777" w:rsidR="006000D4" w:rsidRPr="00F333EF" w:rsidRDefault="006000D4" w:rsidP="00F333EF">
      <w:pPr>
        <w:spacing w:after="0" w:line="276" w:lineRule="auto"/>
        <w:divId w:val="1720856812"/>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mediastinal fat only; or Tumor greater than 5 cm in greatest dimension that directly invades the </w:t>
      </w:r>
    </w:p>
    <w:p w14:paraId="1257B95E" w14:textId="77563E45" w:rsidR="002D09EE" w:rsidRPr="00F333EF" w:rsidRDefault="006000D4" w:rsidP="00F333EF">
      <w:pPr>
        <w:spacing w:after="0" w:line="276" w:lineRule="auto"/>
        <w:divId w:val="1720856812"/>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mediastinal pleura but does not involve any other mediastinal structure  </w:t>
      </w:r>
    </w:p>
    <w:p w14:paraId="4A6EF9AE" w14:textId="77777777" w:rsidR="002D09EE" w:rsidRPr="00F333EF" w:rsidRDefault="002D09EE" w:rsidP="00F333EF">
      <w:pPr>
        <w:spacing w:after="0" w:line="276" w:lineRule="auto"/>
        <w:divId w:val="1382630083"/>
        <w:rPr>
          <w:rFonts w:ascii="Arial" w:eastAsia="Times New Roman" w:hAnsi="Arial" w:cs="Arial"/>
          <w:sz w:val="20"/>
          <w:szCs w:val="20"/>
          <w:lang w:val="en"/>
        </w:rPr>
      </w:pPr>
      <w:r w:rsidRPr="00F333EF">
        <w:rPr>
          <w:rFonts w:ascii="Arial" w:eastAsia="Times New Roman" w:hAnsi="Arial" w:cs="Arial"/>
          <w:sz w:val="20"/>
          <w:szCs w:val="20"/>
          <w:lang w:val="en"/>
        </w:rPr>
        <w:t xml:space="preserve">___ pT1 (subcategory cannot be determined)  </w:t>
      </w:r>
    </w:p>
    <w:p w14:paraId="06CDD649" w14:textId="77777777" w:rsidR="006000D4" w:rsidRPr="00F333EF" w:rsidRDefault="002D09EE" w:rsidP="00F333EF">
      <w:pPr>
        <w:spacing w:after="0" w:line="276" w:lineRule="auto"/>
        <w:divId w:val="1373576327"/>
        <w:rPr>
          <w:rFonts w:ascii="Arial" w:eastAsia="Times New Roman" w:hAnsi="Arial" w:cs="Arial"/>
          <w:sz w:val="20"/>
          <w:szCs w:val="20"/>
          <w:lang w:val="en"/>
        </w:rPr>
      </w:pPr>
      <w:r w:rsidRPr="00F333EF">
        <w:rPr>
          <w:rFonts w:ascii="Arial" w:eastAsia="Times New Roman" w:hAnsi="Arial" w:cs="Arial"/>
          <w:sz w:val="20"/>
          <w:szCs w:val="20"/>
          <w:lang w:val="en"/>
        </w:rPr>
        <w:t>___ pT2: Tumor with direct invasion of the pericardium (either partial or full thickness), or the lung, or the</w:t>
      </w:r>
    </w:p>
    <w:p w14:paraId="1E6D5A56" w14:textId="7E32B6AF" w:rsidR="002D09EE" w:rsidRPr="00F333EF" w:rsidRDefault="006000D4" w:rsidP="00F333EF">
      <w:pPr>
        <w:spacing w:after="0" w:line="276" w:lineRule="auto"/>
        <w:divId w:val="1373576327"/>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 phrenic nerve  </w:t>
      </w:r>
    </w:p>
    <w:p w14:paraId="19C4ADD7" w14:textId="77777777" w:rsidR="006000D4" w:rsidRPr="00F333EF" w:rsidRDefault="002D09EE" w:rsidP="00F333EF">
      <w:pPr>
        <w:spacing w:after="0" w:line="276" w:lineRule="auto"/>
        <w:divId w:val="169029725"/>
        <w:rPr>
          <w:rFonts w:ascii="Arial" w:eastAsia="Times New Roman" w:hAnsi="Arial" w:cs="Arial"/>
          <w:sz w:val="20"/>
          <w:szCs w:val="20"/>
          <w:lang w:val="en"/>
        </w:rPr>
      </w:pPr>
      <w:r w:rsidRPr="00F333EF">
        <w:rPr>
          <w:rFonts w:ascii="Arial" w:eastAsia="Times New Roman" w:hAnsi="Arial" w:cs="Arial"/>
          <w:sz w:val="20"/>
          <w:szCs w:val="20"/>
          <w:lang w:val="en"/>
        </w:rPr>
        <w:t xml:space="preserve">___ pT3: Tumor with direct invasion into any of the following: brachiocephalic vein, superior vena cava, </w:t>
      </w:r>
    </w:p>
    <w:p w14:paraId="642F4BB7" w14:textId="5FD165FB" w:rsidR="002D09EE" w:rsidRPr="00F333EF" w:rsidRDefault="006000D4" w:rsidP="00F333EF">
      <w:pPr>
        <w:spacing w:after="0" w:line="276" w:lineRule="auto"/>
        <w:divId w:val="169029725"/>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chest wall, or </w:t>
      </w:r>
      <w:proofErr w:type="spellStart"/>
      <w:r w:rsidR="002D09EE" w:rsidRPr="00F333EF">
        <w:rPr>
          <w:rFonts w:ascii="Arial" w:eastAsia="Times New Roman" w:hAnsi="Arial" w:cs="Arial"/>
          <w:sz w:val="20"/>
          <w:szCs w:val="20"/>
          <w:lang w:val="en"/>
        </w:rPr>
        <w:t>extrapericardial</w:t>
      </w:r>
      <w:proofErr w:type="spellEnd"/>
      <w:r w:rsidR="002D09EE" w:rsidRPr="00F333EF">
        <w:rPr>
          <w:rFonts w:ascii="Arial" w:eastAsia="Times New Roman" w:hAnsi="Arial" w:cs="Arial"/>
          <w:sz w:val="20"/>
          <w:szCs w:val="20"/>
          <w:lang w:val="en"/>
        </w:rPr>
        <w:t xml:space="preserve"> pulmonary arteries or veins  </w:t>
      </w:r>
    </w:p>
    <w:p w14:paraId="287EFA6C" w14:textId="77777777" w:rsidR="006000D4" w:rsidRPr="00F333EF" w:rsidRDefault="002D09EE" w:rsidP="00F333EF">
      <w:pPr>
        <w:spacing w:after="0" w:line="276" w:lineRule="auto"/>
        <w:divId w:val="52507592"/>
        <w:rPr>
          <w:rFonts w:ascii="Arial" w:eastAsia="Times New Roman" w:hAnsi="Arial" w:cs="Arial"/>
          <w:sz w:val="20"/>
          <w:szCs w:val="20"/>
          <w:lang w:val="en"/>
        </w:rPr>
      </w:pPr>
      <w:r w:rsidRPr="00F333EF">
        <w:rPr>
          <w:rFonts w:ascii="Arial" w:eastAsia="Times New Roman" w:hAnsi="Arial" w:cs="Arial"/>
          <w:sz w:val="20"/>
          <w:szCs w:val="20"/>
          <w:lang w:val="en"/>
        </w:rPr>
        <w:t xml:space="preserve">___ pT4: Tumor with direct invasion into any of the following: aorta (ascending, arch, or descending), arch </w:t>
      </w:r>
    </w:p>
    <w:p w14:paraId="05788759" w14:textId="6BBEB3B4" w:rsidR="002D09EE" w:rsidRPr="00F333EF" w:rsidRDefault="006000D4" w:rsidP="00F333EF">
      <w:pPr>
        <w:spacing w:after="0" w:line="276" w:lineRule="auto"/>
        <w:divId w:val="52507592"/>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vessels, intrapericardial pulmonary artery or veins, myocardium, trachea, esophagus  </w:t>
      </w:r>
    </w:p>
    <w:p w14:paraId="7BED08F7"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4F7DEF4E" w14:textId="77777777" w:rsidR="002D09EE" w:rsidRPr="00F333EF" w:rsidRDefault="002D09EE" w:rsidP="00F333EF">
      <w:pPr>
        <w:spacing w:after="0" w:line="276" w:lineRule="auto"/>
        <w:divId w:val="683940109"/>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T Suffix (required only if applicable)   </w:t>
      </w:r>
    </w:p>
    <w:p w14:paraId="2D525BAE" w14:textId="77777777" w:rsidR="002D09EE" w:rsidRPr="00F333EF" w:rsidRDefault="002D09EE" w:rsidP="00F333EF">
      <w:pPr>
        <w:spacing w:after="0" w:line="276" w:lineRule="auto"/>
        <w:divId w:val="145783570"/>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w:t>
      </w:r>
    </w:p>
    <w:p w14:paraId="4B93DB9B" w14:textId="77777777" w:rsidR="002D09EE" w:rsidRPr="00F333EF" w:rsidRDefault="002D09EE" w:rsidP="00F333EF">
      <w:pPr>
        <w:spacing w:after="0" w:line="276" w:lineRule="auto"/>
        <w:divId w:val="7871858"/>
        <w:rPr>
          <w:rFonts w:ascii="Arial" w:eastAsia="Times New Roman" w:hAnsi="Arial" w:cs="Arial"/>
          <w:sz w:val="20"/>
          <w:szCs w:val="20"/>
          <w:lang w:val="en"/>
        </w:rPr>
      </w:pPr>
      <w:r w:rsidRPr="00F333EF">
        <w:rPr>
          <w:rFonts w:ascii="Arial" w:eastAsia="Times New Roman" w:hAnsi="Arial" w:cs="Arial"/>
          <w:sz w:val="20"/>
          <w:szCs w:val="20"/>
          <w:lang w:val="en"/>
        </w:rPr>
        <w:t xml:space="preserve">___ (m) multiple primary synchronous tumors in a single organ  </w:t>
      </w:r>
    </w:p>
    <w:p w14:paraId="025CA866"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37B4F16D" w14:textId="77777777" w:rsidR="002D09EE" w:rsidRPr="00F333EF" w:rsidRDefault="002D09EE" w:rsidP="00F333EF">
      <w:pPr>
        <w:spacing w:after="0" w:line="276" w:lineRule="auto"/>
        <w:divId w:val="654645368"/>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pN Category  </w:t>
      </w:r>
    </w:p>
    <w:p w14:paraId="339EA80F" w14:textId="77777777" w:rsidR="002D09EE" w:rsidRPr="00F333EF" w:rsidRDefault="002D09EE" w:rsidP="00F333EF">
      <w:pPr>
        <w:spacing w:after="0" w:line="276" w:lineRule="auto"/>
        <w:divId w:val="1059285544"/>
        <w:rPr>
          <w:rFonts w:ascii="Arial" w:eastAsia="Times New Roman" w:hAnsi="Arial" w:cs="Arial"/>
          <w:sz w:val="20"/>
          <w:szCs w:val="20"/>
          <w:lang w:val="en"/>
        </w:rPr>
      </w:pPr>
      <w:r w:rsidRPr="00F333EF">
        <w:rPr>
          <w:rFonts w:ascii="Arial" w:eastAsia="Times New Roman" w:hAnsi="Arial" w:cs="Arial"/>
          <w:sz w:val="20"/>
          <w:szCs w:val="20"/>
          <w:lang w:val="en"/>
        </w:rPr>
        <w:t xml:space="preserve">___ pN not assigned (no nodes submitted or found)  </w:t>
      </w:r>
    </w:p>
    <w:p w14:paraId="68A22089" w14:textId="77777777" w:rsidR="002D09EE" w:rsidRPr="00F333EF" w:rsidRDefault="002D09EE" w:rsidP="00F333EF">
      <w:pPr>
        <w:spacing w:after="0" w:line="276" w:lineRule="auto"/>
        <w:divId w:val="597637357"/>
        <w:rPr>
          <w:rFonts w:ascii="Arial" w:eastAsia="Times New Roman" w:hAnsi="Arial" w:cs="Arial"/>
          <w:sz w:val="20"/>
          <w:szCs w:val="20"/>
          <w:lang w:val="en"/>
        </w:rPr>
      </w:pPr>
      <w:r w:rsidRPr="00F333EF">
        <w:rPr>
          <w:rFonts w:ascii="Arial" w:eastAsia="Times New Roman" w:hAnsi="Arial" w:cs="Arial"/>
          <w:sz w:val="20"/>
          <w:szCs w:val="20"/>
          <w:lang w:val="en"/>
        </w:rPr>
        <w:t xml:space="preserve">___ pN not assigned (cannot be determined based on available pathological information)  </w:t>
      </w:r>
    </w:p>
    <w:p w14:paraId="2EC726D9" w14:textId="77777777" w:rsidR="002D09EE" w:rsidRPr="00F333EF" w:rsidRDefault="002D09EE" w:rsidP="00F333EF">
      <w:pPr>
        <w:spacing w:after="0" w:line="276" w:lineRule="auto"/>
        <w:divId w:val="1857108922"/>
        <w:rPr>
          <w:rFonts w:ascii="Arial" w:eastAsia="Times New Roman" w:hAnsi="Arial" w:cs="Arial"/>
          <w:sz w:val="20"/>
          <w:szCs w:val="20"/>
          <w:lang w:val="en"/>
        </w:rPr>
      </w:pPr>
      <w:r w:rsidRPr="00F333EF">
        <w:rPr>
          <w:rFonts w:ascii="Arial" w:eastAsia="Times New Roman" w:hAnsi="Arial" w:cs="Arial"/>
          <w:sz w:val="20"/>
          <w:szCs w:val="20"/>
          <w:lang w:val="en"/>
        </w:rPr>
        <w:t xml:space="preserve">___ pN0: No tumor involvement of regional lymph node(s)   </w:t>
      </w:r>
    </w:p>
    <w:p w14:paraId="292A2F12" w14:textId="77777777" w:rsidR="002D09EE" w:rsidRPr="00F333EF" w:rsidRDefault="002D09EE" w:rsidP="00F333EF">
      <w:pPr>
        <w:spacing w:after="0" w:line="276" w:lineRule="auto"/>
        <w:divId w:val="1534683642"/>
        <w:rPr>
          <w:rFonts w:ascii="Arial" w:eastAsia="Times New Roman" w:hAnsi="Arial" w:cs="Arial"/>
          <w:sz w:val="20"/>
          <w:szCs w:val="20"/>
          <w:lang w:val="en"/>
        </w:rPr>
      </w:pPr>
      <w:r w:rsidRPr="00F333EF">
        <w:rPr>
          <w:rFonts w:ascii="Arial" w:eastAsia="Times New Roman" w:hAnsi="Arial" w:cs="Arial"/>
          <w:sz w:val="20"/>
          <w:szCs w:val="20"/>
          <w:lang w:val="en"/>
        </w:rPr>
        <w:t>___ pN1: Tumor involvement of anterior (</w:t>
      </w:r>
      <w:proofErr w:type="spellStart"/>
      <w:r w:rsidRPr="00F333EF">
        <w:rPr>
          <w:rFonts w:ascii="Arial" w:eastAsia="Times New Roman" w:hAnsi="Arial" w:cs="Arial"/>
          <w:sz w:val="20"/>
          <w:szCs w:val="20"/>
          <w:lang w:val="en"/>
        </w:rPr>
        <w:t>perithymic</w:t>
      </w:r>
      <w:proofErr w:type="spellEnd"/>
      <w:r w:rsidRPr="00F333EF">
        <w:rPr>
          <w:rFonts w:ascii="Arial" w:eastAsia="Times New Roman" w:hAnsi="Arial" w:cs="Arial"/>
          <w:sz w:val="20"/>
          <w:szCs w:val="20"/>
          <w:lang w:val="en"/>
        </w:rPr>
        <w:t xml:space="preserve">) lymph nodes  </w:t>
      </w:r>
    </w:p>
    <w:p w14:paraId="168ABB14" w14:textId="77777777" w:rsidR="006000D4" w:rsidRPr="00F333EF" w:rsidRDefault="002D09EE" w:rsidP="00F333EF">
      <w:pPr>
        <w:spacing w:after="0" w:line="276" w:lineRule="auto"/>
        <w:divId w:val="1126199674"/>
        <w:rPr>
          <w:rFonts w:ascii="Arial" w:eastAsia="Times New Roman" w:hAnsi="Arial" w:cs="Arial"/>
          <w:sz w:val="20"/>
          <w:szCs w:val="20"/>
          <w:lang w:val="en"/>
        </w:rPr>
      </w:pPr>
      <w:r w:rsidRPr="00F333EF">
        <w:rPr>
          <w:rFonts w:ascii="Arial" w:eastAsia="Times New Roman" w:hAnsi="Arial" w:cs="Arial"/>
          <w:sz w:val="20"/>
          <w:szCs w:val="20"/>
          <w:lang w:val="en"/>
        </w:rPr>
        <w:t xml:space="preserve">___ pN2: Tumor involvement of deep intrathoracic or cervical lymph nodes (e.g., paratracheal, subcarinal, </w:t>
      </w:r>
    </w:p>
    <w:p w14:paraId="525C9004" w14:textId="197BAB41" w:rsidR="002D09EE" w:rsidRPr="00F333EF" w:rsidRDefault="006000D4" w:rsidP="00F333EF">
      <w:pPr>
        <w:spacing w:after="0" w:line="276" w:lineRule="auto"/>
        <w:divId w:val="1126199674"/>
        <w:rPr>
          <w:rFonts w:ascii="Arial" w:eastAsia="Times New Roman" w:hAnsi="Arial" w:cs="Arial"/>
          <w:sz w:val="20"/>
          <w:szCs w:val="20"/>
          <w:lang w:val="en"/>
        </w:rPr>
      </w:pPr>
      <w:r w:rsidRPr="00F333EF">
        <w:rPr>
          <w:rFonts w:ascii="Arial" w:eastAsia="Times New Roman" w:hAnsi="Arial" w:cs="Arial"/>
          <w:sz w:val="20"/>
          <w:szCs w:val="20"/>
          <w:lang w:val="en"/>
        </w:rPr>
        <w:t xml:space="preserve">       </w:t>
      </w:r>
      <w:r w:rsidR="002D09EE" w:rsidRPr="00F333EF">
        <w:rPr>
          <w:rFonts w:ascii="Arial" w:eastAsia="Times New Roman" w:hAnsi="Arial" w:cs="Arial"/>
          <w:sz w:val="20"/>
          <w:szCs w:val="20"/>
          <w:lang w:val="en"/>
        </w:rPr>
        <w:t xml:space="preserve">aortopulmonary window, hilar, jugular and / or supraclavicular nodes)  </w:t>
      </w:r>
    </w:p>
    <w:p w14:paraId="19BF3DF6" w14:textId="77777777" w:rsidR="00F333EF" w:rsidRDefault="00F333EF" w:rsidP="00F333EF">
      <w:pPr>
        <w:spacing w:after="0" w:line="276" w:lineRule="auto"/>
        <w:divId w:val="1939940795"/>
        <w:rPr>
          <w:rFonts w:ascii="Arial" w:eastAsia="Times New Roman" w:hAnsi="Arial" w:cs="Arial"/>
          <w:b/>
          <w:bCs/>
          <w:sz w:val="20"/>
          <w:szCs w:val="20"/>
          <w:lang w:val="en"/>
        </w:rPr>
      </w:pPr>
    </w:p>
    <w:p w14:paraId="439E6F8B" w14:textId="77777777" w:rsidR="00F333EF" w:rsidRDefault="00F333EF">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62348172" w14:textId="58B8C65B" w:rsidR="002D09EE" w:rsidRPr="00F333EF" w:rsidRDefault="002D09EE" w:rsidP="00F333EF">
      <w:pPr>
        <w:spacing w:after="0" w:line="276" w:lineRule="auto"/>
        <w:divId w:val="1939940795"/>
        <w:rPr>
          <w:rFonts w:ascii="Arial" w:eastAsia="Times New Roman" w:hAnsi="Arial" w:cs="Arial"/>
          <w:b/>
          <w:bCs/>
          <w:sz w:val="20"/>
          <w:szCs w:val="20"/>
          <w:lang w:val="en"/>
        </w:rPr>
      </w:pPr>
      <w:r w:rsidRPr="00F333EF">
        <w:rPr>
          <w:rFonts w:ascii="Arial" w:eastAsia="Times New Roman" w:hAnsi="Arial" w:cs="Arial"/>
          <w:b/>
          <w:bCs/>
          <w:sz w:val="20"/>
          <w:szCs w:val="20"/>
          <w:lang w:val="en"/>
        </w:rPr>
        <w:lastRenderedPageBreak/>
        <w:t xml:space="preserve">N Suffix (required only if </w:t>
      </w:r>
      <w:r w:rsidR="006000D4" w:rsidRPr="00F333EF">
        <w:rPr>
          <w:rFonts w:ascii="Arial" w:eastAsia="Times New Roman" w:hAnsi="Arial" w:cs="Arial"/>
          <w:b/>
          <w:bCs/>
          <w:sz w:val="20"/>
          <w:szCs w:val="20"/>
          <w:lang w:val="en"/>
        </w:rPr>
        <w:t>applicable) (</w:t>
      </w:r>
      <w:r w:rsidRPr="00F333EF">
        <w:rPr>
          <w:rFonts w:ascii="Arial" w:eastAsia="Times New Roman" w:hAnsi="Arial" w:cs="Arial"/>
          <w:b/>
          <w:bCs/>
          <w:sz w:val="20"/>
          <w:szCs w:val="20"/>
          <w:lang w:val="en"/>
        </w:rPr>
        <w:t xml:space="preserve">select all that apply) </w:t>
      </w:r>
    </w:p>
    <w:p w14:paraId="1356E6EE" w14:textId="77777777" w:rsidR="002D09EE" w:rsidRPr="00F333EF" w:rsidRDefault="002D09EE" w:rsidP="00F333EF">
      <w:pPr>
        <w:spacing w:after="0" w:line="276" w:lineRule="auto"/>
        <w:divId w:val="11998928"/>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w:t>
      </w:r>
    </w:p>
    <w:p w14:paraId="07E5FD40" w14:textId="77777777" w:rsidR="002D09EE" w:rsidRPr="00F333EF" w:rsidRDefault="002D09EE" w:rsidP="00F333EF">
      <w:pPr>
        <w:spacing w:after="0" w:line="276" w:lineRule="auto"/>
        <w:divId w:val="861939765"/>
        <w:rPr>
          <w:rFonts w:ascii="Arial" w:eastAsia="Times New Roman" w:hAnsi="Arial" w:cs="Arial"/>
          <w:sz w:val="20"/>
          <w:szCs w:val="20"/>
          <w:lang w:val="en"/>
        </w:rPr>
      </w:pPr>
      <w:r w:rsidRPr="00F333EF">
        <w:rPr>
          <w:rFonts w:ascii="Arial" w:eastAsia="Times New Roman" w:hAnsi="Arial" w:cs="Arial"/>
          <w:sz w:val="20"/>
          <w:szCs w:val="20"/>
          <w:lang w:val="en"/>
        </w:rPr>
        <w:t xml:space="preserve">___ (sn) Sentinel node procedure  </w:t>
      </w:r>
    </w:p>
    <w:p w14:paraId="1D3129FD" w14:textId="77777777" w:rsidR="002D09EE" w:rsidRPr="00F333EF" w:rsidRDefault="002D09EE" w:rsidP="00F333EF">
      <w:pPr>
        <w:spacing w:after="0" w:line="276" w:lineRule="auto"/>
        <w:divId w:val="107553132"/>
        <w:rPr>
          <w:rFonts w:ascii="Arial" w:eastAsia="Times New Roman" w:hAnsi="Arial" w:cs="Arial"/>
          <w:sz w:val="20"/>
          <w:szCs w:val="20"/>
          <w:lang w:val="en"/>
        </w:rPr>
      </w:pPr>
      <w:r w:rsidRPr="00F333EF">
        <w:rPr>
          <w:rFonts w:ascii="Arial" w:eastAsia="Times New Roman" w:hAnsi="Arial" w:cs="Arial"/>
          <w:sz w:val="20"/>
          <w:szCs w:val="20"/>
          <w:lang w:val="en"/>
        </w:rPr>
        <w:t xml:space="preserve">___ (f) FNA or core needle biopsy  </w:t>
      </w:r>
    </w:p>
    <w:p w14:paraId="0224890F"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4EAAB620" w14:textId="77777777" w:rsidR="002D09EE" w:rsidRPr="00F333EF" w:rsidRDefault="002D09EE" w:rsidP="00F333EF">
      <w:pPr>
        <w:spacing w:after="0" w:line="276" w:lineRule="auto"/>
        <w:divId w:val="726684806"/>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pM Category (required only if confirmed pathologically)  </w:t>
      </w:r>
    </w:p>
    <w:p w14:paraId="0619D3E1" w14:textId="77777777" w:rsidR="002D09EE" w:rsidRPr="00F333EF" w:rsidRDefault="002D09EE" w:rsidP="00F333EF">
      <w:pPr>
        <w:spacing w:after="0" w:line="276" w:lineRule="auto"/>
        <w:divId w:val="838693619"/>
        <w:rPr>
          <w:rFonts w:ascii="Arial" w:eastAsia="Times New Roman" w:hAnsi="Arial" w:cs="Arial"/>
          <w:sz w:val="20"/>
          <w:szCs w:val="20"/>
          <w:lang w:val="en"/>
        </w:rPr>
      </w:pPr>
      <w:r w:rsidRPr="00F333EF">
        <w:rPr>
          <w:rFonts w:ascii="Arial" w:eastAsia="Times New Roman" w:hAnsi="Arial" w:cs="Arial"/>
          <w:sz w:val="20"/>
          <w:szCs w:val="20"/>
          <w:lang w:val="en"/>
        </w:rPr>
        <w:t xml:space="preserve">___ Not applicable - pM cannot be determined from the submitted specimen(s)   </w:t>
      </w:r>
    </w:p>
    <w:p w14:paraId="27E21896" w14:textId="77777777" w:rsidR="002D09EE" w:rsidRPr="00F333EF" w:rsidRDefault="002D09EE" w:rsidP="00F333EF">
      <w:pPr>
        <w:spacing w:after="0" w:line="276" w:lineRule="auto"/>
        <w:divId w:val="1858231402"/>
        <w:rPr>
          <w:rFonts w:ascii="Arial" w:eastAsia="Times New Roman" w:hAnsi="Arial" w:cs="Arial"/>
          <w:i/>
          <w:iCs/>
          <w:sz w:val="16"/>
          <w:szCs w:val="16"/>
          <w:lang w:val="en"/>
        </w:rPr>
      </w:pPr>
      <w:r w:rsidRPr="00F333EF">
        <w:rPr>
          <w:rFonts w:ascii="Arial" w:eastAsia="Times New Roman" w:hAnsi="Arial" w:cs="Arial"/>
          <w:i/>
          <w:iCs/>
          <w:sz w:val="16"/>
          <w:szCs w:val="16"/>
          <w:lang w:val="en"/>
        </w:rPr>
        <w:t xml:space="preserve">pM1: Microscopic confirmation of distant metastasis  </w:t>
      </w:r>
    </w:p>
    <w:p w14:paraId="27D5EEA9" w14:textId="77777777" w:rsidR="002D09EE" w:rsidRPr="00F333EF" w:rsidRDefault="002D09EE" w:rsidP="00F333EF">
      <w:pPr>
        <w:spacing w:after="0" w:line="276" w:lineRule="auto"/>
        <w:divId w:val="1802532572"/>
        <w:rPr>
          <w:rFonts w:ascii="Arial" w:eastAsia="Times New Roman" w:hAnsi="Arial" w:cs="Arial"/>
          <w:sz w:val="20"/>
          <w:szCs w:val="20"/>
          <w:lang w:val="en"/>
        </w:rPr>
      </w:pPr>
      <w:r w:rsidRPr="00F333EF">
        <w:rPr>
          <w:rFonts w:ascii="Arial" w:eastAsia="Times New Roman" w:hAnsi="Arial" w:cs="Arial"/>
          <w:sz w:val="20"/>
          <w:szCs w:val="20"/>
          <w:lang w:val="en"/>
        </w:rPr>
        <w:t xml:space="preserve">___ pM1a: Microscopic confirmation of separate pleural or pericardial nodule(s)  </w:t>
      </w:r>
    </w:p>
    <w:p w14:paraId="55319DC3" w14:textId="77777777" w:rsidR="002D09EE" w:rsidRPr="00F333EF" w:rsidRDefault="002D09EE" w:rsidP="00F333EF">
      <w:pPr>
        <w:spacing w:after="0" w:line="276" w:lineRule="auto"/>
        <w:divId w:val="1936591612"/>
        <w:rPr>
          <w:rFonts w:ascii="Arial" w:eastAsia="Times New Roman" w:hAnsi="Arial" w:cs="Arial"/>
          <w:sz w:val="20"/>
          <w:szCs w:val="20"/>
          <w:lang w:val="en"/>
        </w:rPr>
      </w:pPr>
      <w:r w:rsidRPr="00F333EF">
        <w:rPr>
          <w:rFonts w:ascii="Arial" w:eastAsia="Times New Roman" w:hAnsi="Arial" w:cs="Arial"/>
          <w:sz w:val="20"/>
          <w:szCs w:val="20"/>
          <w:lang w:val="en"/>
        </w:rPr>
        <w:t xml:space="preserve">___ pM1b: Microscopic confirmation of pulmonary intraparenchymal nodule or </w:t>
      </w:r>
      <w:proofErr w:type="gramStart"/>
      <w:r w:rsidRPr="00F333EF">
        <w:rPr>
          <w:rFonts w:ascii="Arial" w:eastAsia="Times New Roman" w:hAnsi="Arial" w:cs="Arial"/>
          <w:sz w:val="20"/>
          <w:szCs w:val="20"/>
          <w:lang w:val="en"/>
        </w:rPr>
        <w:t>other</w:t>
      </w:r>
      <w:proofErr w:type="gramEnd"/>
      <w:r w:rsidRPr="00F333EF">
        <w:rPr>
          <w:rFonts w:ascii="Arial" w:eastAsia="Times New Roman" w:hAnsi="Arial" w:cs="Arial"/>
          <w:sz w:val="20"/>
          <w:szCs w:val="20"/>
          <w:lang w:val="en"/>
        </w:rPr>
        <w:t xml:space="preserve"> distant metastasis  </w:t>
      </w:r>
    </w:p>
    <w:p w14:paraId="6B7E2FE8" w14:textId="77777777" w:rsidR="002D09EE" w:rsidRPr="00F333EF" w:rsidRDefault="002D09EE" w:rsidP="00F333EF">
      <w:pPr>
        <w:spacing w:after="0" w:line="276" w:lineRule="auto"/>
        <w:divId w:val="1796289580"/>
        <w:rPr>
          <w:rFonts w:ascii="Arial" w:eastAsia="Times New Roman" w:hAnsi="Arial" w:cs="Arial"/>
          <w:sz w:val="20"/>
          <w:szCs w:val="20"/>
          <w:lang w:val="en"/>
        </w:rPr>
      </w:pPr>
      <w:r w:rsidRPr="00F333EF">
        <w:rPr>
          <w:rFonts w:ascii="Arial" w:eastAsia="Times New Roman" w:hAnsi="Arial" w:cs="Arial"/>
          <w:sz w:val="20"/>
          <w:szCs w:val="20"/>
          <w:lang w:val="en"/>
        </w:rPr>
        <w:t xml:space="preserve">___ pM1 (subcategory cannot be determined)  </w:t>
      </w:r>
    </w:p>
    <w:p w14:paraId="6300D0F7"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315D6CF9" w14:textId="77777777" w:rsidR="002D09EE" w:rsidRPr="00F333EF" w:rsidRDefault="002D09EE" w:rsidP="00F333EF">
      <w:pPr>
        <w:spacing w:after="0" w:line="276" w:lineRule="auto"/>
        <w:divId w:val="213935323"/>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ADDITIONAL FINDINGS  </w:t>
      </w:r>
    </w:p>
    <w:p w14:paraId="682A4CBE"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39CF0F62" w14:textId="68EB7D94" w:rsidR="002D09EE" w:rsidRPr="00F333EF" w:rsidRDefault="002D09EE" w:rsidP="00F333EF">
      <w:pPr>
        <w:spacing w:after="0" w:line="276" w:lineRule="auto"/>
        <w:divId w:val="1313293681"/>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+Additional </w:t>
      </w:r>
      <w:r w:rsidR="00093991" w:rsidRPr="00F333EF">
        <w:rPr>
          <w:rFonts w:ascii="Arial" w:eastAsia="Times New Roman" w:hAnsi="Arial" w:cs="Arial"/>
          <w:b/>
          <w:bCs/>
          <w:sz w:val="20"/>
          <w:szCs w:val="20"/>
          <w:lang w:val="en"/>
        </w:rPr>
        <w:t>Findings (</w:t>
      </w:r>
      <w:r w:rsidRPr="00F333EF">
        <w:rPr>
          <w:rFonts w:ascii="Arial" w:eastAsia="Times New Roman" w:hAnsi="Arial" w:cs="Arial"/>
          <w:b/>
          <w:bCs/>
          <w:sz w:val="20"/>
          <w:szCs w:val="20"/>
          <w:lang w:val="en"/>
        </w:rPr>
        <w:t xml:space="preserve">select all that apply) </w:t>
      </w:r>
    </w:p>
    <w:p w14:paraId="578DEDD4" w14:textId="77777777" w:rsidR="002D09EE" w:rsidRPr="00F333EF" w:rsidRDefault="002D09EE" w:rsidP="00F333EF">
      <w:pPr>
        <w:spacing w:after="0" w:line="276" w:lineRule="auto"/>
        <w:divId w:val="402415804"/>
        <w:rPr>
          <w:rFonts w:ascii="Arial" w:eastAsia="Times New Roman" w:hAnsi="Arial" w:cs="Arial"/>
          <w:sz w:val="20"/>
          <w:szCs w:val="20"/>
          <w:lang w:val="en"/>
        </w:rPr>
      </w:pPr>
      <w:r w:rsidRPr="00F333EF">
        <w:rPr>
          <w:rFonts w:ascii="Arial" w:eastAsia="Times New Roman" w:hAnsi="Arial" w:cs="Arial"/>
          <w:sz w:val="20"/>
          <w:szCs w:val="20"/>
          <w:lang w:val="en"/>
        </w:rPr>
        <w:t xml:space="preserve">___ Age-appropriate involutional changes  </w:t>
      </w:r>
    </w:p>
    <w:p w14:paraId="7AE9C5F0" w14:textId="77777777" w:rsidR="002D09EE" w:rsidRPr="00F333EF" w:rsidRDefault="002D09EE" w:rsidP="00F333EF">
      <w:pPr>
        <w:spacing w:after="0" w:line="276" w:lineRule="auto"/>
        <w:divId w:val="1108233321"/>
        <w:rPr>
          <w:rFonts w:ascii="Arial" w:eastAsia="Times New Roman" w:hAnsi="Arial" w:cs="Arial"/>
          <w:sz w:val="20"/>
          <w:szCs w:val="20"/>
          <w:lang w:val="en"/>
        </w:rPr>
      </w:pPr>
      <w:r w:rsidRPr="00F333EF">
        <w:rPr>
          <w:rFonts w:ascii="Arial" w:eastAsia="Times New Roman" w:hAnsi="Arial" w:cs="Arial"/>
          <w:sz w:val="20"/>
          <w:szCs w:val="20"/>
          <w:lang w:val="en"/>
        </w:rPr>
        <w:t xml:space="preserve">___ Fibrosis  </w:t>
      </w:r>
    </w:p>
    <w:p w14:paraId="755B85EA" w14:textId="77777777" w:rsidR="002D09EE" w:rsidRPr="00F333EF" w:rsidRDefault="002D09EE" w:rsidP="00F333EF">
      <w:pPr>
        <w:spacing w:after="0" w:line="276" w:lineRule="auto"/>
        <w:divId w:val="1849517324"/>
        <w:rPr>
          <w:rFonts w:ascii="Arial" w:eastAsia="Times New Roman" w:hAnsi="Arial" w:cs="Arial"/>
          <w:sz w:val="20"/>
          <w:szCs w:val="20"/>
          <w:lang w:val="en"/>
        </w:rPr>
      </w:pPr>
      <w:r w:rsidRPr="00F333EF">
        <w:rPr>
          <w:rFonts w:ascii="Arial" w:eastAsia="Times New Roman" w:hAnsi="Arial" w:cs="Arial"/>
          <w:sz w:val="20"/>
          <w:szCs w:val="20"/>
          <w:lang w:val="en"/>
        </w:rPr>
        <w:t xml:space="preserve">___ Follicular thymic hyperplasia  </w:t>
      </w:r>
    </w:p>
    <w:p w14:paraId="532D5A6B" w14:textId="77777777" w:rsidR="002D09EE" w:rsidRPr="00F333EF" w:rsidRDefault="002D09EE" w:rsidP="00F333EF">
      <w:pPr>
        <w:spacing w:after="0" w:line="276" w:lineRule="auto"/>
        <w:divId w:val="891313582"/>
        <w:rPr>
          <w:rFonts w:ascii="Arial" w:eastAsia="Times New Roman" w:hAnsi="Arial" w:cs="Arial"/>
          <w:sz w:val="20"/>
          <w:szCs w:val="20"/>
          <w:lang w:val="en"/>
        </w:rPr>
      </w:pPr>
      <w:r w:rsidRPr="00F333EF">
        <w:rPr>
          <w:rFonts w:ascii="Arial" w:eastAsia="Times New Roman" w:hAnsi="Arial" w:cs="Arial"/>
          <w:sz w:val="20"/>
          <w:szCs w:val="20"/>
          <w:lang w:val="en"/>
        </w:rPr>
        <w:t xml:space="preserve">___ Epithelial thymic hyperplasia  </w:t>
      </w:r>
    </w:p>
    <w:p w14:paraId="0DF290D1" w14:textId="77777777" w:rsidR="002D09EE" w:rsidRPr="00F333EF" w:rsidRDefault="002D09EE" w:rsidP="00F333EF">
      <w:pPr>
        <w:spacing w:after="0" w:line="276" w:lineRule="auto"/>
        <w:divId w:val="1931112289"/>
        <w:rPr>
          <w:rFonts w:ascii="Arial" w:eastAsia="Times New Roman" w:hAnsi="Arial" w:cs="Arial"/>
          <w:sz w:val="20"/>
          <w:szCs w:val="20"/>
          <w:lang w:val="en"/>
        </w:rPr>
      </w:pPr>
      <w:r w:rsidRPr="00F333EF">
        <w:rPr>
          <w:rFonts w:ascii="Arial" w:eastAsia="Times New Roman" w:hAnsi="Arial" w:cs="Arial"/>
          <w:sz w:val="20"/>
          <w:szCs w:val="20"/>
          <w:lang w:val="en"/>
        </w:rPr>
        <w:t xml:space="preserve">___ True thymic hyperplasia  </w:t>
      </w:r>
    </w:p>
    <w:p w14:paraId="2DAA6284" w14:textId="77777777" w:rsidR="002D09EE" w:rsidRPr="00F333EF" w:rsidRDefault="002D09EE" w:rsidP="00F333EF">
      <w:pPr>
        <w:spacing w:after="0" w:line="276" w:lineRule="auto"/>
        <w:divId w:val="16974752"/>
        <w:rPr>
          <w:rFonts w:ascii="Arial" w:eastAsia="Times New Roman" w:hAnsi="Arial" w:cs="Arial"/>
          <w:sz w:val="20"/>
          <w:szCs w:val="20"/>
          <w:lang w:val="en"/>
        </w:rPr>
      </w:pPr>
      <w:r w:rsidRPr="00F333EF">
        <w:rPr>
          <w:rFonts w:ascii="Arial" w:eastAsia="Times New Roman" w:hAnsi="Arial" w:cs="Arial"/>
          <w:sz w:val="20"/>
          <w:szCs w:val="20"/>
          <w:lang w:val="en"/>
        </w:rPr>
        <w:t xml:space="preserve">___ Cystic changes in tumor  </w:t>
      </w:r>
    </w:p>
    <w:p w14:paraId="7C922B74" w14:textId="77777777" w:rsidR="002D09EE" w:rsidRPr="00F333EF" w:rsidRDefault="002D09EE" w:rsidP="00F333EF">
      <w:pPr>
        <w:spacing w:after="0" w:line="276" w:lineRule="auto"/>
        <w:divId w:val="425344231"/>
        <w:rPr>
          <w:rFonts w:ascii="Arial" w:eastAsia="Times New Roman" w:hAnsi="Arial" w:cs="Arial"/>
          <w:sz w:val="20"/>
          <w:szCs w:val="20"/>
          <w:lang w:val="en"/>
        </w:rPr>
      </w:pPr>
      <w:r w:rsidRPr="00F333EF">
        <w:rPr>
          <w:rFonts w:ascii="Arial" w:eastAsia="Times New Roman" w:hAnsi="Arial" w:cs="Arial"/>
          <w:sz w:val="20"/>
          <w:szCs w:val="20"/>
          <w:lang w:val="en"/>
        </w:rPr>
        <w:t xml:space="preserve">___ Cystic changes in adjacent thymus  </w:t>
      </w:r>
    </w:p>
    <w:p w14:paraId="0E9A089D" w14:textId="77777777" w:rsidR="002D09EE" w:rsidRPr="00F333EF" w:rsidRDefault="002D09EE" w:rsidP="00F333EF">
      <w:pPr>
        <w:spacing w:after="0" w:line="276" w:lineRule="auto"/>
        <w:divId w:val="1990943465"/>
        <w:rPr>
          <w:rFonts w:ascii="Arial" w:eastAsia="Times New Roman" w:hAnsi="Arial" w:cs="Arial"/>
          <w:sz w:val="20"/>
          <w:szCs w:val="20"/>
          <w:lang w:val="en"/>
        </w:rPr>
      </w:pPr>
      <w:r w:rsidRPr="00F333EF">
        <w:rPr>
          <w:rFonts w:ascii="Arial" w:eastAsia="Times New Roman" w:hAnsi="Arial" w:cs="Arial"/>
          <w:sz w:val="20"/>
          <w:szCs w:val="20"/>
          <w:lang w:val="en"/>
        </w:rPr>
        <w:t xml:space="preserve">___ Other (specify): _________________ </w:t>
      </w:r>
    </w:p>
    <w:p w14:paraId="46493219"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0113B25E" w14:textId="77777777" w:rsidR="002D09EE" w:rsidRPr="00F333EF" w:rsidRDefault="002D09EE" w:rsidP="00F333EF">
      <w:pPr>
        <w:spacing w:after="0" w:line="276" w:lineRule="auto"/>
        <w:divId w:val="898830132"/>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SPECIAL STUDIES (Note </w:t>
      </w:r>
      <w:hyperlink w:anchor="N8794" w:tgtFrame="_top" w:history="1">
        <w:r w:rsidRPr="00F333EF">
          <w:rPr>
            <w:rStyle w:val="Hyperlink"/>
            <w:rFonts w:ascii="Arial" w:eastAsia="Times New Roman" w:hAnsi="Arial" w:cs="Arial"/>
            <w:b/>
            <w:bCs/>
            <w:sz w:val="20"/>
            <w:szCs w:val="20"/>
            <w:lang w:val="en"/>
          </w:rPr>
          <w:t>D</w:t>
        </w:r>
      </w:hyperlink>
      <w:r w:rsidRPr="00F333EF">
        <w:rPr>
          <w:rFonts w:ascii="Arial" w:eastAsia="Times New Roman" w:hAnsi="Arial" w:cs="Arial"/>
          <w:b/>
          <w:bCs/>
          <w:sz w:val="20"/>
          <w:szCs w:val="20"/>
          <w:lang w:val="en"/>
        </w:rPr>
        <w:t xml:space="preserve">) </w:t>
      </w:r>
    </w:p>
    <w:p w14:paraId="6BAE65FC"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1C8B6A56" w14:textId="77777777" w:rsidR="002D09EE" w:rsidRPr="00F333EF" w:rsidRDefault="002D09EE" w:rsidP="00F333EF">
      <w:pPr>
        <w:spacing w:after="0" w:line="276" w:lineRule="auto"/>
        <w:divId w:val="1070468027"/>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+Immunohistochemistry (specify stains and results): _________________ </w:t>
      </w:r>
    </w:p>
    <w:p w14:paraId="2B7B38F0"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314424E8" w14:textId="77777777" w:rsidR="002D09EE" w:rsidRPr="00F333EF" w:rsidRDefault="002D09EE" w:rsidP="00F333EF">
      <w:pPr>
        <w:spacing w:after="0" w:line="276" w:lineRule="auto"/>
        <w:divId w:val="559248201"/>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COMMENTS  </w:t>
      </w:r>
    </w:p>
    <w:p w14:paraId="1E48AA55" w14:textId="77777777" w:rsidR="002D09EE" w:rsidRPr="00F333EF" w:rsidRDefault="002D09EE" w:rsidP="00F333EF">
      <w:pPr>
        <w:spacing w:after="0" w:line="276" w:lineRule="auto"/>
        <w:divId w:val="738090519"/>
        <w:rPr>
          <w:rFonts w:ascii="Arial" w:eastAsia="Times New Roman" w:hAnsi="Arial" w:cs="Arial"/>
          <w:sz w:val="20"/>
          <w:szCs w:val="20"/>
          <w:lang w:val="en"/>
        </w:rPr>
      </w:pPr>
    </w:p>
    <w:p w14:paraId="64BB2E62" w14:textId="77777777" w:rsidR="002D09EE" w:rsidRPr="00F333EF" w:rsidRDefault="002D09EE" w:rsidP="00F333EF">
      <w:pPr>
        <w:spacing w:after="0" w:line="276" w:lineRule="auto"/>
        <w:divId w:val="1564607330"/>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Comment(s): _________________ </w:t>
      </w:r>
    </w:p>
    <w:p w14:paraId="7BEF4595" w14:textId="77777777" w:rsidR="002D09EE" w:rsidRPr="00F333EF" w:rsidRDefault="002D09EE" w:rsidP="00F333EF">
      <w:pPr>
        <w:pageBreakBefore/>
        <w:spacing w:after="0" w:line="276" w:lineRule="auto"/>
        <w:divId w:val="1554344646"/>
        <w:rPr>
          <w:rFonts w:ascii="Arial" w:eastAsia="Times New Roman" w:hAnsi="Arial" w:cs="Arial"/>
          <w:b/>
          <w:bCs/>
          <w:sz w:val="20"/>
          <w:szCs w:val="20"/>
          <w:lang w:val="en"/>
        </w:rPr>
      </w:pPr>
      <w:r w:rsidRPr="00F333EF">
        <w:rPr>
          <w:rFonts w:ascii="Arial" w:eastAsia="Times New Roman" w:hAnsi="Arial" w:cs="Arial"/>
          <w:b/>
          <w:bCs/>
          <w:sz w:val="20"/>
          <w:szCs w:val="20"/>
          <w:lang w:val="en"/>
        </w:rPr>
        <w:lastRenderedPageBreak/>
        <w:t>Explanatory Notes</w:t>
      </w:r>
    </w:p>
    <w:p w14:paraId="66E721A0" w14:textId="77777777" w:rsidR="00F333EF" w:rsidRDefault="00F333EF" w:rsidP="00F333EF">
      <w:pPr>
        <w:spacing w:after="0" w:line="276" w:lineRule="auto"/>
        <w:divId w:val="1761100777"/>
        <w:rPr>
          <w:rFonts w:ascii="Arial" w:eastAsia="Times New Roman" w:hAnsi="Arial" w:cs="Arial"/>
          <w:b/>
          <w:bCs/>
          <w:sz w:val="20"/>
          <w:szCs w:val="20"/>
          <w:lang w:val="en"/>
        </w:rPr>
      </w:pPr>
      <w:bookmarkStart w:id="0" w:name="N8791"/>
    </w:p>
    <w:p w14:paraId="4AA064D0" w14:textId="77777777"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b/>
          <w:bCs/>
          <w:sz w:val="20"/>
          <w:szCs w:val="20"/>
          <w:lang w:val="en"/>
        </w:rPr>
        <w:t>A. Histologic Type</w:t>
      </w:r>
      <w:bookmarkEnd w:id="0"/>
    </w:p>
    <w:p w14:paraId="384BCBA8" w14:textId="77777777" w:rsidR="00F333EF" w:rsidRDefault="002D09EE" w:rsidP="00F333EF">
      <w:pPr>
        <w:spacing w:after="0" w:line="276" w:lineRule="auto"/>
        <w:jc w:val="both"/>
        <w:divId w:val="1761100777"/>
        <w:rPr>
          <w:rFonts w:ascii="Arial" w:hAnsi="Arial" w:cs="Arial"/>
          <w:sz w:val="20"/>
          <w:szCs w:val="20"/>
          <w:lang w:val="en"/>
        </w:rPr>
      </w:pPr>
      <w:r w:rsidRPr="00F333EF">
        <w:rPr>
          <w:rFonts w:ascii="Arial" w:hAnsi="Arial" w:cs="Arial"/>
          <w:sz w:val="20"/>
          <w:szCs w:val="20"/>
          <w:lang w:val="en"/>
        </w:rPr>
        <w:t>For consistency in reporting, the histologic classification published by the World Health Organization (WHO) for tumors of the thymus is recommended.</w:t>
      </w:r>
      <w:hyperlink w:anchor="R66928" w:tgtFrame="_top" w:tooltip="WHO Classification of Tumours Editorial Board. &amp;lt;em&amp;gt;Thoracic tumours. &amp;lt;/em&amp;gt;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p>
    <w:p w14:paraId="3952588C" w14:textId="77777777" w:rsidR="00F333EF" w:rsidRDefault="00F333EF" w:rsidP="00F333EF">
      <w:pPr>
        <w:spacing w:after="0" w:line="276" w:lineRule="auto"/>
        <w:jc w:val="both"/>
        <w:divId w:val="1761100777"/>
        <w:rPr>
          <w:rFonts w:ascii="Arial" w:hAnsi="Arial" w:cs="Arial"/>
          <w:sz w:val="20"/>
          <w:szCs w:val="20"/>
          <w:lang w:val="en"/>
        </w:rPr>
      </w:pPr>
    </w:p>
    <w:p w14:paraId="31C1E60D" w14:textId="77777777" w:rsidR="00F333EF" w:rsidRDefault="002D09EE" w:rsidP="00F333EF">
      <w:pPr>
        <w:spacing w:after="0" w:line="276" w:lineRule="auto"/>
        <w:jc w:val="both"/>
        <w:divId w:val="1761100777"/>
        <w:rPr>
          <w:rFonts w:ascii="Arial" w:hAnsi="Arial" w:cs="Arial"/>
          <w:sz w:val="20"/>
          <w:szCs w:val="20"/>
          <w:lang w:val="en"/>
        </w:rPr>
      </w:pPr>
      <w:r w:rsidRPr="00F333EF">
        <w:rPr>
          <w:rFonts w:ascii="Arial" w:hAnsi="Arial" w:cs="Arial"/>
          <w:sz w:val="20"/>
          <w:szCs w:val="20"/>
          <w:lang w:val="en"/>
        </w:rPr>
        <w:t>Type A, AB, and B thymomas show thymic architectural features.</w:t>
      </w:r>
      <w:hyperlink w:anchor="R66928" w:tgtFrame="_top" w:tooltip="WHO Classification of Tumours Editorial Board. &amp;lt;em&amp;gt;Thoracic tumours. &amp;lt;/em&amp;gt;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r w:rsidRPr="00F333EF">
        <w:rPr>
          <w:rFonts w:ascii="Arial" w:hAnsi="Arial" w:cs="Arial"/>
          <w:sz w:val="20"/>
          <w:szCs w:val="20"/>
          <w:lang w:val="en"/>
        </w:rPr>
        <w:t> Sclerosing thymoma was removed from the fifth edition of the WHO classification because it is thought to represent sclerotic changes in various types of thymomas rather than a distinctive form of thymoma. The protocol now supports reporting of thymomas exhibiting more than one histological pattern. It is recommended that the diagnosis lists the predominant histological pattern observed, followed by minor components (e.g., “thymoma, with type B2 (80%) and type B3 (20%) components”.</w:t>
      </w:r>
      <w:hyperlink w:anchor="R66928" w:tgtFrame="_top" w:tooltip="WHO Classification of Tumours Editorial Board. &amp;lt;em&amp;gt;Thoracic tumours. &amp;lt;/em&amp;gt;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r w:rsidRPr="00F333EF">
        <w:rPr>
          <w:rFonts w:ascii="Arial" w:hAnsi="Arial" w:cs="Arial"/>
          <w:sz w:val="20"/>
          <w:szCs w:val="20"/>
          <w:vertAlign w:val="superscript"/>
          <w:lang w:val="en"/>
        </w:rPr>
        <w:t> </w:t>
      </w:r>
      <w:r w:rsidRPr="00F333EF">
        <w:rPr>
          <w:rFonts w:ascii="Arial" w:hAnsi="Arial" w:cs="Arial"/>
          <w:sz w:val="20"/>
          <w:szCs w:val="20"/>
          <w:lang w:val="en"/>
        </w:rPr>
        <w:t>However, type AB thymoma should be reported as such and not divided into type A and type B components.</w:t>
      </w:r>
    </w:p>
    <w:p w14:paraId="729B5625" w14:textId="77777777" w:rsidR="00F333EF" w:rsidRDefault="00F333EF" w:rsidP="00F333EF">
      <w:pPr>
        <w:spacing w:after="0" w:line="276" w:lineRule="auto"/>
        <w:jc w:val="both"/>
        <w:divId w:val="1761100777"/>
        <w:rPr>
          <w:rFonts w:ascii="Arial" w:hAnsi="Arial" w:cs="Arial"/>
          <w:sz w:val="20"/>
          <w:szCs w:val="20"/>
          <w:lang w:val="en"/>
        </w:rPr>
      </w:pPr>
    </w:p>
    <w:p w14:paraId="300959A8" w14:textId="77777777" w:rsidR="00F333EF" w:rsidRDefault="002D09EE" w:rsidP="00F333EF">
      <w:pPr>
        <w:spacing w:after="0" w:line="276" w:lineRule="auto"/>
        <w:jc w:val="both"/>
        <w:divId w:val="1761100777"/>
        <w:rPr>
          <w:rStyle w:val="Hyperlink"/>
          <w:rFonts w:ascii="Arial" w:hAnsi="Arial" w:cs="Arial"/>
          <w:sz w:val="20"/>
          <w:szCs w:val="20"/>
          <w:vertAlign w:val="superscript"/>
          <w:lang w:val="en"/>
        </w:rPr>
      </w:pPr>
      <w:r w:rsidRPr="00F333EF">
        <w:rPr>
          <w:rFonts w:ascii="Arial" w:hAnsi="Arial" w:cs="Arial"/>
          <w:sz w:val="20"/>
          <w:szCs w:val="20"/>
          <w:lang w:val="en"/>
        </w:rPr>
        <w:t>Thymic carcinomas are a heterogeneous group of malignant epithelial tumors with diverse morphology showing morphologies that resemble carcinomas encountered outside the thymus.</w:t>
      </w:r>
      <w:hyperlink w:anchor="R66928" w:tgtFrame="_top" w:tooltip="WHO Classification of Tumours Editorial Board. &amp;lt;em&amp;gt;Thoracic tumours. &amp;lt;/em&amp;gt;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r w:rsidRPr="00F333EF">
        <w:rPr>
          <w:rFonts w:ascii="Arial" w:hAnsi="Arial" w:cs="Arial"/>
          <w:sz w:val="20"/>
          <w:szCs w:val="20"/>
          <w:lang w:val="en"/>
        </w:rPr>
        <w:t xml:space="preserve"> The classification of thymic carcinomas in the fifth edition of the WHO classification is basically similar to that in the fourth edition. Micronodular thymic carcinoma with lymphoid hyperplasia is provisionally added as a subtype of squamous cell carcinoma. Clear cell carcinoma, a hyalinizing subtype characterized by EWSR1 gene translocation is recognized, analogous to hyalinizing clear cell carcinoma of salivary gland. For primary thymic adenocarcinoma, the various subtypes are maintained, but with minor changes in terminology, from “papillary adenocarcinoma” to “low-grade papillary adenocarcinoma”, and from “mucinous adenocarcinoma” to “enteric-type adenocarcinoma”.</w:t>
      </w:r>
      <w:hyperlink w:anchor="R66928" w:tgtFrame="_top" w:tooltip="WHO Classification of Tumours Editorial Board. &amp;lt;em&amp;gt;Thoracic tumours. &amp;lt;/em&amp;gt;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p>
    <w:p w14:paraId="1EFA64B4" w14:textId="77777777" w:rsidR="00F333EF" w:rsidRDefault="00F333EF" w:rsidP="00F333EF">
      <w:pPr>
        <w:spacing w:after="0" w:line="276" w:lineRule="auto"/>
        <w:jc w:val="both"/>
        <w:divId w:val="1761100777"/>
        <w:rPr>
          <w:rStyle w:val="Hyperlink"/>
          <w:rFonts w:ascii="Arial" w:hAnsi="Arial" w:cs="Arial"/>
          <w:sz w:val="20"/>
          <w:szCs w:val="20"/>
          <w:vertAlign w:val="superscript"/>
          <w:lang w:val="en"/>
        </w:rPr>
      </w:pPr>
    </w:p>
    <w:p w14:paraId="1C810024" w14:textId="77777777" w:rsidR="00F333EF" w:rsidRDefault="002D09EE" w:rsidP="00F333EF">
      <w:pPr>
        <w:spacing w:after="0" w:line="276" w:lineRule="auto"/>
        <w:jc w:val="both"/>
        <w:divId w:val="1761100777"/>
        <w:rPr>
          <w:rStyle w:val="Hyperlink"/>
          <w:rFonts w:ascii="Arial" w:hAnsi="Arial" w:cs="Arial"/>
          <w:sz w:val="20"/>
          <w:szCs w:val="20"/>
          <w:vertAlign w:val="superscript"/>
          <w:lang w:val="en"/>
        </w:rPr>
      </w:pPr>
      <w:r w:rsidRPr="00F333EF">
        <w:rPr>
          <w:rFonts w:ascii="Arial" w:hAnsi="Arial" w:cs="Arial"/>
          <w:sz w:val="20"/>
          <w:szCs w:val="20"/>
          <w:shd w:val="clear" w:color="auto" w:fill="FFFFFF"/>
          <w:lang w:val="en"/>
        </w:rPr>
        <w:t>The nomenclature and diagnostic criteria for thymic neuroendocrine tumors (typical and atypical carcinoids, large cell neuroendocrine carcinoma [LCNEC], and small cell carcinoma) are retained from previous editions of the WHO classification.</w:t>
      </w:r>
      <w:hyperlink w:anchor="R66928" w:tgtFrame="_top" w:tooltip="WHO Classification of Tumours Editorial Board. &amp;lt;em&amp;gt;Thoracic tumours. &amp;lt;/em&amp;gt;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hyperlink w:anchor="R66929" w:tgtFrame="_top" w:tooltip="Marx A, Chan JK, Coindre JM, Detterbeck F, et al. The 2015 World Health Organization Classification of Tumors of the Thymus: Continuity and Changes. &amp;lt;em&amp;gt;J Thorac Oncol.&amp;lt;/em&amp;gt; 2015;10(10):1383-1395." w:history="1">
        <w:r w:rsidRPr="00F333EF">
          <w:rPr>
            <w:rStyle w:val="Hyperlink"/>
            <w:rFonts w:ascii="Arial" w:hAnsi="Arial" w:cs="Arial"/>
            <w:sz w:val="20"/>
            <w:szCs w:val="20"/>
            <w:vertAlign w:val="superscript"/>
            <w:lang w:val="en"/>
          </w:rPr>
          <w:t>2</w:t>
        </w:r>
      </w:hyperlink>
      <w:r w:rsidRPr="00F333EF">
        <w:rPr>
          <w:rFonts w:ascii="Arial" w:hAnsi="Arial" w:cs="Arial"/>
          <w:sz w:val="20"/>
          <w:szCs w:val="20"/>
          <w:lang w:val="en"/>
        </w:rPr>
        <w:t> </w:t>
      </w:r>
      <w:r w:rsidRPr="00F333EF">
        <w:rPr>
          <w:rFonts w:ascii="Arial" w:hAnsi="Arial" w:cs="Arial"/>
          <w:sz w:val="20"/>
          <w:szCs w:val="20"/>
          <w:shd w:val="clear" w:color="auto" w:fill="FFFFFF"/>
          <w:lang w:val="en"/>
        </w:rPr>
        <w:t>The descriptive terms “well-differentiated neuroendocrine carcinoma” (referring to carcinoids) and “poorly differentiated neuroendocrine carcinoma” (referring to LCNEC and small cell carcinoma) should not be used.</w:t>
      </w:r>
      <w:hyperlink w:anchor="R66928" w:tgtFrame="_top" w:tooltip="WHO Classification of Tumours Editorial Board. &amp;lt;em&amp;gt;Thoracic tumours. &amp;lt;/em&amp;gt;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hyperlink w:anchor="R66929" w:tgtFrame="_top" w:tooltip="Marx A, Chan JK, Coindre JM, Detterbeck F, et al. The 2015 World Health Organization Classification of Tumors of the Thymus: Continuity and Changes. &amp;lt;em&amp;gt;J Thorac Oncol.&amp;lt;/em&amp;gt; 2015;10(10):1383-1395." w:history="1">
        <w:r w:rsidRPr="00F333EF">
          <w:rPr>
            <w:rStyle w:val="Hyperlink"/>
            <w:rFonts w:ascii="Arial" w:hAnsi="Arial" w:cs="Arial"/>
            <w:sz w:val="20"/>
            <w:szCs w:val="20"/>
            <w:vertAlign w:val="superscript"/>
            <w:lang w:val="en"/>
          </w:rPr>
          <w:t>2</w:t>
        </w:r>
      </w:hyperlink>
    </w:p>
    <w:p w14:paraId="43703900" w14:textId="77777777" w:rsidR="00F333EF" w:rsidRDefault="00F333EF" w:rsidP="00F333EF">
      <w:pPr>
        <w:spacing w:after="0" w:line="276" w:lineRule="auto"/>
        <w:jc w:val="both"/>
        <w:divId w:val="1761100777"/>
        <w:rPr>
          <w:rStyle w:val="Hyperlink"/>
          <w:rFonts w:ascii="Arial" w:hAnsi="Arial" w:cs="Arial"/>
          <w:sz w:val="20"/>
          <w:szCs w:val="20"/>
          <w:vertAlign w:val="superscript"/>
          <w:lang w:val="en"/>
        </w:rPr>
      </w:pPr>
    </w:p>
    <w:p w14:paraId="7DC3D89A" w14:textId="77777777"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References</w:t>
      </w:r>
      <w:bookmarkStart w:id="1" w:name="R66928"/>
    </w:p>
    <w:p w14:paraId="6393E76E" w14:textId="6AC3C2C8" w:rsidR="00F333EF" w:rsidRPr="00F333EF" w:rsidRDefault="002D09EE" w:rsidP="00F333EF">
      <w:pPr>
        <w:pStyle w:val="ListParagraph"/>
        <w:numPr>
          <w:ilvl w:val="0"/>
          <w:numId w:val="4"/>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WHO Classification of Tumours Editorial Board. </w:t>
      </w:r>
      <w:r w:rsidRPr="00F333EF">
        <w:rPr>
          <w:rStyle w:val="Emphasis"/>
          <w:rFonts w:ascii="Arial" w:eastAsia="Times New Roman" w:hAnsi="Arial" w:cs="Arial"/>
          <w:sz w:val="20"/>
          <w:szCs w:val="20"/>
          <w:lang w:val="en"/>
        </w:rPr>
        <w:t xml:space="preserve">Thoracic </w:t>
      </w:r>
      <w:proofErr w:type="spellStart"/>
      <w:r w:rsidRPr="00F333EF">
        <w:rPr>
          <w:rStyle w:val="Emphasis"/>
          <w:rFonts w:ascii="Arial" w:eastAsia="Times New Roman" w:hAnsi="Arial" w:cs="Arial"/>
          <w:sz w:val="20"/>
          <w:szCs w:val="20"/>
          <w:lang w:val="en"/>
        </w:rPr>
        <w:t>tumours</w:t>
      </w:r>
      <w:proofErr w:type="spellEnd"/>
      <w:r w:rsidRPr="00F333EF">
        <w:rPr>
          <w:rStyle w:val="Emphasis"/>
          <w:rFonts w:ascii="Arial" w:eastAsia="Times New Roman" w:hAnsi="Arial" w:cs="Arial"/>
          <w:sz w:val="20"/>
          <w:szCs w:val="20"/>
          <w:lang w:val="en"/>
        </w:rPr>
        <w:t xml:space="preserve">. </w:t>
      </w:r>
      <w:r w:rsidRPr="00F333EF">
        <w:rPr>
          <w:rFonts w:ascii="Arial" w:eastAsia="Times New Roman" w:hAnsi="Arial" w:cs="Arial"/>
          <w:sz w:val="20"/>
          <w:szCs w:val="20"/>
          <w:lang w:val="en"/>
        </w:rPr>
        <w:t xml:space="preserve">Lyon (France): International Agency for Research on Cancer; 2021. (WHO classification of </w:t>
      </w:r>
      <w:proofErr w:type="spellStart"/>
      <w:r w:rsidRPr="00F333EF">
        <w:rPr>
          <w:rFonts w:ascii="Arial" w:eastAsia="Times New Roman" w:hAnsi="Arial" w:cs="Arial"/>
          <w:sz w:val="20"/>
          <w:szCs w:val="20"/>
          <w:lang w:val="en"/>
        </w:rPr>
        <w:t>tumours</w:t>
      </w:r>
      <w:proofErr w:type="spellEnd"/>
      <w:r w:rsidRPr="00F333EF">
        <w:rPr>
          <w:rFonts w:ascii="Arial" w:eastAsia="Times New Roman" w:hAnsi="Arial" w:cs="Arial"/>
          <w:sz w:val="20"/>
          <w:szCs w:val="20"/>
          <w:lang w:val="en"/>
        </w:rPr>
        <w:t xml:space="preserve"> series, 5th ed.; vol. 5). </w:t>
      </w:r>
      <w:r w:rsidR="00F333EF" w:rsidRPr="00F333EF">
        <w:rPr>
          <w:rFonts w:ascii="Arial" w:eastAsia="Times New Roman" w:hAnsi="Arial" w:cs="Arial"/>
          <w:sz w:val="20"/>
          <w:szCs w:val="20"/>
          <w:lang w:val="en"/>
        </w:rPr>
        <w:t>https://publications.iarc.fr/595</w:t>
      </w:r>
      <w:bookmarkStart w:id="2" w:name="R66929"/>
      <w:bookmarkEnd w:id="1"/>
    </w:p>
    <w:p w14:paraId="688E3AB9" w14:textId="77777777" w:rsidR="00F333EF" w:rsidRPr="00F333EF" w:rsidRDefault="002D09EE" w:rsidP="00F333EF">
      <w:pPr>
        <w:pStyle w:val="ListParagraph"/>
        <w:numPr>
          <w:ilvl w:val="0"/>
          <w:numId w:val="4"/>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Marx A, Chan JK, </w:t>
      </w:r>
      <w:proofErr w:type="spellStart"/>
      <w:r w:rsidRPr="00F333EF">
        <w:rPr>
          <w:rFonts w:ascii="Arial" w:eastAsia="Times New Roman" w:hAnsi="Arial" w:cs="Arial"/>
          <w:sz w:val="20"/>
          <w:szCs w:val="20"/>
          <w:lang w:val="en"/>
        </w:rPr>
        <w:t>Coindre</w:t>
      </w:r>
      <w:proofErr w:type="spellEnd"/>
      <w:r w:rsidRPr="00F333EF">
        <w:rPr>
          <w:rFonts w:ascii="Arial" w:eastAsia="Times New Roman" w:hAnsi="Arial" w:cs="Arial"/>
          <w:sz w:val="20"/>
          <w:szCs w:val="20"/>
          <w:lang w:val="en"/>
        </w:rPr>
        <w:t xml:space="preserve"> JM, </w:t>
      </w: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 et al. The 2015 World Health Organization Classification of Tumors of the Thymus: Continuity and Changes.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2015;10(10):1383-1395.</w:t>
      </w:r>
      <w:bookmarkStart w:id="3" w:name="N8792"/>
      <w:bookmarkEnd w:id="2"/>
    </w:p>
    <w:p w14:paraId="488537B4" w14:textId="77777777" w:rsidR="00F333EF" w:rsidRDefault="00F333EF" w:rsidP="00F333EF">
      <w:pPr>
        <w:spacing w:after="0" w:line="276" w:lineRule="auto"/>
        <w:jc w:val="both"/>
        <w:divId w:val="1761100777"/>
        <w:rPr>
          <w:rFonts w:ascii="Arial" w:eastAsia="Times New Roman" w:hAnsi="Arial" w:cs="Arial"/>
          <w:b/>
          <w:bCs/>
          <w:sz w:val="20"/>
          <w:szCs w:val="20"/>
          <w:lang w:val="en"/>
        </w:rPr>
      </w:pPr>
    </w:p>
    <w:p w14:paraId="3F234E03" w14:textId="77777777"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b/>
          <w:bCs/>
          <w:sz w:val="20"/>
          <w:szCs w:val="20"/>
          <w:lang w:val="en"/>
        </w:rPr>
        <w:t>B. Margins</w:t>
      </w:r>
      <w:bookmarkEnd w:id="3"/>
    </w:p>
    <w:p w14:paraId="11ED171E" w14:textId="77777777" w:rsidR="00F333EF" w:rsidRDefault="002D09EE" w:rsidP="00F333EF">
      <w:pPr>
        <w:spacing w:after="0" w:line="276" w:lineRule="auto"/>
        <w:jc w:val="both"/>
        <w:divId w:val="1761100777"/>
        <w:rPr>
          <w:rFonts w:ascii="Arial" w:hAnsi="Arial" w:cs="Arial"/>
          <w:sz w:val="20"/>
          <w:szCs w:val="20"/>
          <w:lang w:val="en"/>
        </w:rPr>
      </w:pPr>
      <w:r w:rsidRPr="00F333EF">
        <w:rPr>
          <w:rFonts w:ascii="Arial" w:hAnsi="Arial" w:cs="Arial"/>
          <w:sz w:val="20"/>
          <w:szCs w:val="20"/>
          <w:lang w:val="en"/>
        </w:rPr>
        <w:t xml:space="preserve">Thymectomy involves dissection and mobilization of the thymus from the pericardium and mediastinal pleura. In most thymectomy specimens, the posterior surface constitutes a true margin. Unless it has been marked by the surgeon, the posterior surface of thymectomy specimens is difficult to locate. If the completeness of excision is in question, the orientation of the specimen should be confirmed by the surgeon before grossing, and all surgical margins inked. In addition to thymus, some specimens also include attached neighboring structures (e.g., pleura, pericardium, lung). The margins of any attached structures should be properly identified by the surgeon and inked to facilitate accurate histologic assessment of margin </w:t>
      </w:r>
      <w:r w:rsidRPr="00F333EF">
        <w:rPr>
          <w:rFonts w:ascii="Arial" w:hAnsi="Arial" w:cs="Arial"/>
          <w:sz w:val="20"/>
          <w:szCs w:val="20"/>
          <w:lang w:val="en"/>
        </w:rPr>
        <w:lastRenderedPageBreak/>
        <w:t>status. In addition to tumor stage and histologic type, completeness of resection is an important prognostic parameter.</w:t>
      </w:r>
      <w:hyperlink w:anchor="R66930" w:tgtFrame="_top" w:tooltip="Huang J, Detterbeck FC, Wang Z, Loehrer PJ Sr. Standard outcome measures for thymic malignancies. &amp;lt;em&amp;gt;J Thorac Oncol.&amp;lt;/em&amp;gt; 2010;5(12):2017-2023." w:history="1">
        <w:r w:rsidRPr="00F333EF">
          <w:rPr>
            <w:rStyle w:val="Hyperlink"/>
            <w:rFonts w:ascii="Arial" w:hAnsi="Arial" w:cs="Arial"/>
            <w:sz w:val="20"/>
            <w:szCs w:val="20"/>
            <w:vertAlign w:val="superscript"/>
            <w:lang w:val="en"/>
          </w:rPr>
          <w:t>1,</w:t>
        </w:r>
      </w:hyperlink>
      <w:hyperlink w:anchor="R66931" w:tgtFrame="_top" w:tooltip="Detterbeck FC, Moran C, Huang J, et al. Which way is up?: policies and procedures for surgeons and pathologists regarding resection specimens of thymic malignancy. &amp;lt;em&amp;gt;J Thorac Oncol.&amp;lt;/em&amp;gt; 2011;6(7 Suppl 3):S1730." w:history="1">
        <w:r w:rsidRPr="00F333EF">
          <w:rPr>
            <w:rStyle w:val="Hyperlink"/>
            <w:rFonts w:ascii="Arial" w:hAnsi="Arial" w:cs="Arial"/>
            <w:sz w:val="20"/>
            <w:szCs w:val="20"/>
            <w:vertAlign w:val="superscript"/>
            <w:lang w:val="en"/>
          </w:rPr>
          <w:t>2</w:t>
        </w:r>
      </w:hyperlink>
      <w:r w:rsidRPr="00F333EF">
        <w:rPr>
          <w:rFonts w:ascii="Arial" w:hAnsi="Arial" w:cs="Arial"/>
          <w:sz w:val="20"/>
          <w:szCs w:val="20"/>
          <w:lang w:val="en"/>
        </w:rPr>
        <w:t xml:space="preserve"> Current protocol requires to specify the closest margin to invasive tumor.</w:t>
      </w:r>
    </w:p>
    <w:p w14:paraId="450AC07C" w14:textId="77777777" w:rsidR="00F333EF" w:rsidRDefault="00F333EF" w:rsidP="00F333EF">
      <w:pPr>
        <w:spacing w:after="0" w:line="276" w:lineRule="auto"/>
        <w:jc w:val="both"/>
        <w:divId w:val="1761100777"/>
        <w:rPr>
          <w:rFonts w:ascii="Arial" w:hAnsi="Arial" w:cs="Arial"/>
          <w:sz w:val="20"/>
          <w:szCs w:val="20"/>
          <w:lang w:val="en"/>
        </w:rPr>
      </w:pPr>
    </w:p>
    <w:p w14:paraId="5E979F83" w14:textId="77777777"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References</w:t>
      </w:r>
      <w:bookmarkStart w:id="4" w:name="R66930"/>
    </w:p>
    <w:p w14:paraId="07C9F0F3" w14:textId="77777777" w:rsidR="00F333EF" w:rsidRPr="00F333EF" w:rsidRDefault="002D09EE" w:rsidP="00F333EF">
      <w:pPr>
        <w:pStyle w:val="ListParagraph"/>
        <w:numPr>
          <w:ilvl w:val="0"/>
          <w:numId w:val="5"/>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Huang J, </w:t>
      </w: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FC, Wang Z, Loehrer PJ Sr. Standard outcome measures for thymic malignancies.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2010;5(12):2017-2023.</w:t>
      </w:r>
      <w:bookmarkStart w:id="5" w:name="R66931"/>
      <w:bookmarkEnd w:id="4"/>
    </w:p>
    <w:p w14:paraId="2A6DA3A2" w14:textId="77777777" w:rsidR="00F333EF" w:rsidRPr="00F333EF" w:rsidRDefault="002D09EE" w:rsidP="00F333EF">
      <w:pPr>
        <w:pStyle w:val="ListParagraph"/>
        <w:numPr>
          <w:ilvl w:val="0"/>
          <w:numId w:val="5"/>
        </w:numPr>
        <w:spacing w:after="0" w:line="276" w:lineRule="auto"/>
        <w:jc w:val="both"/>
        <w:divId w:val="1761100777"/>
        <w:rPr>
          <w:rFonts w:ascii="Arial" w:eastAsia="Times New Roman" w:hAnsi="Arial" w:cs="Arial"/>
          <w:b/>
          <w:bCs/>
          <w:sz w:val="20"/>
          <w:szCs w:val="20"/>
          <w:lang w:val="en"/>
        </w:rPr>
      </w:pP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FC, Moran C, Huang J, et al. Which way is </w:t>
      </w:r>
      <w:proofErr w:type="gramStart"/>
      <w:r w:rsidRPr="00F333EF">
        <w:rPr>
          <w:rFonts w:ascii="Arial" w:eastAsia="Times New Roman" w:hAnsi="Arial" w:cs="Arial"/>
          <w:sz w:val="20"/>
          <w:szCs w:val="20"/>
          <w:lang w:val="en"/>
        </w:rPr>
        <w:t>up?:</w:t>
      </w:r>
      <w:proofErr w:type="gramEnd"/>
      <w:r w:rsidRPr="00F333EF">
        <w:rPr>
          <w:rFonts w:ascii="Arial" w:eastAsia="Times New Roman" w:hAnsi="Arial" w:cs="Arial"/>
          <w:sz w:val="20"/>
          <w:szCs w:val="20"/>
          <w:lang w:val="en"/>
        </w:rPr>
        <w:t xml:space="preserve"> policies and procedures for surgeons and pathologists regarding resection specimens of thymic malignancy.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2011;6(7 Suppl 3</w:t>
      </w:r>
      <w:proofErr w:type="gramStart"/>
      <w:r w:rsidRPr="00F333EF">
        <w:rPr>
          <w:rFonts w:ascii="Arial" w:eastAsia="Times New Roman" w:hAnsi="Arial" w:cs="Arial"/>
          <w:sz w:val="20"/>
          <w:szCs w:val="20"/>
          <w:lang w:val="en"/>
        </w:rPr>
        <w:t>):S</w:t>
      </w:r>
      <w:proofErr w:type="gramEnd"/>
      <w:r w:rsidRPr="00F333EF">
        <w:rPr>
          <w:rFonts w:ascii="Arial" w:eastAsia="Times New Roman" w:hAnsi="Arial" w:cs="Arial"/>
          <w:sz w:val="20"/>
          <w:szCs w:val="20"/>
          <w:lang w:val="en"/>
        </w:rPr>
        <w:t>1730.</w:t>
      </w:r>
      <w:bookmarkStart w:id="6" w:name="N8793"/>
      <w:bookmarkEnd w:id="5"/>
    </w:p>
    <w:p w14:paraId="5EC9E68A" w14:textId="77777777" w:rsidR="00F333EF" w:rsidRDefault="00F333EF" w:rsidP="00F333EF">
      <w:pPr>
        <w:spacing w:after="0" w:line="276" w:lineRule="auto"/>
        <w:jc w:val="both"/>
        <w:divId w:val="1761100777"/>
        <w:rPr>
          <w:rFonts w:ascii="Arial" w:eastAsia="Times New Roman" w:hAnsi="Arial" w:cs="Arial"/>
          <w:b/>
          <w:bCs/>
          <w:sz w:val="20"/>
          <w:szCs w:val="20"/>
          <w:lang w:val="en"/>
        </w:rPr>
      </w:pPr>
    </w:p>
    <w:p w14:paraId="6F36C53B" w14:textId="77777777"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C. </w:t>
      </w:r>
      <w:proofErr w:type="spellStart"/>
      <w:r w:rsidRPr="00F333EF">
        <w:rPr>
          <w:rFonts w:ascii="Arial" w:eastAsia="Times New Roman" w:hAnsi="Arial" w:cs="Arial"/>
          <w:b/>
          <w:bCs/>
          <w:sz w:val="20"/>
          <w:szCs w:val="20"/>
          <w:lang w:val="en"/>
        </w:rPr>
        <w:t>pTNM</w:t>
      </w:r>
      <w:proofErr w:type="spellEnd"/>
      <w:r w:rsidRPr="00F333EF">
        <w:rPr>
          <w:rFonts w:ascii="Arial" w:eastAsia="Times New Roman" w:hAnsi="Arial" w:cs="Arial"/>
          <w:b/>
          <w:bCs/>
          <w:sz w:val="20"/>
          <w:szCs w:val="20"/>
          <w:lang w:val="en"/>
        </w:rPr>
        <w:t xml:space="preserve"> Classification</w:t>
      </w:r>
      <w:bookmarkEnd w:id="6"/>
    </w:p>
    <w:p w14:paraId="4B630BA2" w14:textId="77777777" w:rsidR="00F333EF" w:rsidRDefault="002D09EE" w:rsidP="00F333EF">
      <w:pPr>
        <w:spacing w:after="0" w:line="276" w:lineRule="auto"/>
        <w:jc w:val="both"/>
        <w:divId w:val="1761100777"/>
        <w:rPr>
          <w:rStyle w:val="Hyperlink"/>
          <w:rFonts w:ascii="Arial" w:hAnsi="Arial" w:cs="Arial"/>
          <w:sz w:val="20"/>
          <w:szCs w:val="20"/>
          <w:vertAlign w:val="superscript"/>
          <w:lang w:val="en"/>
        </w:rPr>
      </w:pPr>
      <w:r w:rsidRPr="00F333EF">
        <w:rPr>
          <w:rFonts w:ascii="Arial" w:hAnsi="Arial" w:cs="Arial"/>
          <w:sz w:val="20"/>
          <w:szCs w:val="20"/>
          <w:lang w:val="en"/>
        </w:rPr>
        <w:t>The 8</w:t>
      </w:r>
      <w:r w:rsidRPr="00F333EF">
        <w:rPr>
          <w:rFonts w:ascii="Arial" w:hAnsi="Arial" w:cs="Arial"/>
          <w:sz w:val="20"/>
          <w:szCs w:val="20"/>
          <w:vertAlign w:val="superscript"/>
          <w:lang w:val="en"/>
        </w:rPr>
        <w:t>th</w:t>
      </w:r>
      <w:r w:rsidRPr="00F333EF">
        <w:rPr>
          <w:rFonts w:ascii="Arial" w:hAnsi="Arial" w:cs="Arial"/>
          <w:sz w:val="20"/>
          <w:szCs w:val="20"/>
          <w:lang w:val="en"/>
        </w:rPr>
        <w:t xml:space="preserve"> edition of the AJCC staging manual introduced a TNM classification and staging system for thymic tumors. It includes thymoma, thymic carcinoma, thymic neuroendocrine tumors, and combined thymic carcinoma. The AJCC staging is based on the proposal by the International Association for the Study of Lung Cancer (IASLC) and the International Thymic Malignancy Interest Group (ITMIG) that is founded on the analyses of an international database with 10,808 patients from 105 sites.</w:t>
      </w:r>
      <w:hyperlink w:anchor="R66932" w:tgtFrame="_top" w:tooltip="Detterbeck FC, Asamura H, Crowley J, et al. The IASLC/ITMIG thymic malignancies staging project: development of a stage classification for thymic malignancies. &amp;lt;em&amp;gt;J Thorac Oncol.&amp;lt;/em&amp;gt; 2013;8(12):1467-1473." w:history="1">
        <w:r w:rsidRPr="00F333EF">
          <w:rPr>
            <w:rStyle w:val="Hyperlink"/>
            <w:rFonts w:ascii="Arial" w:hAnsi="Arial" w:cs="Arial"/>
            <w:sz w:val="20"/>
            <w:szCs w:val="20"/>
            <w:vertAlign w:val="superscript"/>
            <w:lang w:val="en"/>
          </w:rPr>
          <w:t>1,</w:t>
        </w:r>
      </w:hyperlink>
      <w:hyperlink w:anchor="R66933" w:tgtFrame="_top" w:tooltip="Detterbeck FC, Stratton K, Giroux D, et al. The IASLC/ITMIG Thymic Epithelial Tumors Staging Project: proposal for an evidence-based stage classification system for the forthcoming (8th) edition of the TNM classification of malignant tumors.&amp;lt;em&amp;gt; J Thorac" w:history="1">
        <w:r w:rsidRPr="00F333EF">
          <w:rPr>
            <w:rStyle w:val="Hyperlink"/>
            <w:rFonts w:ascii="Arial" w:hAnsi="Arial" w:cs="Arial"/>
            <w:sz w:val="20"/>
            <w:szCs w:val="20"/>
            <w:vertAlign w:val="superscript"/>
            <w:lang w:val="en"/>
          </w:rPr>
          <w:t>2,</w:t>
        </w:r>
      </w:hyperlink>
      <w:hyperlink w:anchor="R66934" w:tgtFrame="_top" w:tooltip="Nicholson AG, Detterbeck FC, Marino M, et al. The IASLC/ITMIG Thymic Epithelial Tumors Staging Project: proposals for the T component for the forthcoming (8th) edition of the TNM classification of malignant tumors. &amp;lt;em&amp;gt;J Thorac Oncol.&amp;lt;/em&amp;gt; 2014;9(9" w:history="1">
        <w:r w:rsidRPr="00F333EF">
          <w:rPr>
            <w:rStyle w:val="Hyperlink"/>
            <w:rFonts w:ascii="Arial" w:hAnsi="Arial" w:cs="Arial"/>
            <w:sz w:val="20"/>
            <w:szCs w:val="20"/>
            <w:vertAlign w:val="superscript"/>
            <w:lang w:val="en"/>
          </w:rPr>
          <w:t>3</w:t>
        </w:r>
      </w:hyperlink>
    </w:p>
    <w:p w14:paraId="7F075DD0" w14:textId="77777777" w:rsidR="00F333EF" w:rsidRDefault="00F333EF" w:rsidP="00F333EF">
      <w:pPr>
        <w:spacing w:after="0" w:line="276" w:lineRule="auto"/>
        <w:jc w:val="both"/>
        <w:divId w:val="1761100777"/>
        <w:rPr>
          <w:rStyle w:val="Hyperlink"/>
          <w:rFonts w:ascii="Arial" w:hAnsi="Arial" w:cs="Arial"/>
          <w:sz w:val="20"/>
          <w:szCs w:val="20"/>
          <w:vertAlign w:val="superscript"/>
          <w:lang w:val="en"/>
        </w:rPr>
      </w:pPr>
    </w:p>
    <w:p w14:paraId="1B6C60FD" w14:textId="77777777" w:rsidR="00F333EF" w:rsidRDefault="002D09EE" w:rsidP="00F333EF">
      <w:pPr>
        <w:spacing w:after="0" w:line="276" w:lineRule="auto"/>
        <w:jc w:val="both"/>
        <w:divId w:val="1761100777"/>
        <w:rPr>
          <w:rFonts w:ascii="Arial" w:hAnsi="Arial" w:cs="Arial"/>
          <w:sz w:val="20"/>
          <w:szCs w:val="20"/>
          <w:lang w:val="en"/>
        </w:rPr>
      </w:pPr>
      <w:r w:rsidRPr="00F333EF">
        <w:rPr>
          <w:rFonts w:ascii="Arial" w:hAnsi="Arial" w:cs="Arial"/>
          <w:sz w:val="20"/>
          <w:szCs w:val="20"/>
          <w:lang w:val="en"/>
        </w:rPr>
        <w:t xml:space="preserve">The AJCC Version 9 includes sub classification of T1 category into T1a (&lt;5 cm) and T1b (&gt;5 cm), irrespective of mediastinal pleura invasion;T2 includes direct invasion of the pericardium, lung, or phrenic nerve; T3 denotes direct invasion of the brachiocephalic vein, superior vena cava, chest wall, or </w:t>
      </w:r>
      <w:proofErr w:type="spellStart"/>
      <w:r w:rsidRPr="00F333EF">
        <w:rPr>
          <w:rFonts w:ascii="Arial" w:hAnsi="Arial" w:cs="Arial"/>
          <w:sz w:val="20"/>
          <w:szCs w:val="20"/>
          <w:lang w:val="en"/>
        </w:rPr>
        <w:t>extrapericardial</w:t>
      </w:r>
      <w:proofErr w:type="spellEnd"/>
      <w:r w:rsidRPr="00F333EF">
        <w:rPr>
          <w:rFonts w:ascii="Arial" w:hAnsi="Arial" w:cs="Arial"/>
          <w:sz w:val="20"/>
          <w:szCs w:val="20"/>
          <w:lang w:val="en"/>
        </w:rPr>
        <w:t xml:space="preserve"> pulmonary arteries and veins; and T4 category remains the same as in the eighth edition classification, involving direct invasion of the aorta and arch vessels, intrapericardial pulmonary arteries and veins, myocardium, trachea, or esophagus.</w:t>
      </w:r>
      <w:hyperlink w:anchor="R67599" w:tgtFrame="_top" w:tooltip="Okumura M, Marino M, Cilento V, Goren E, Ruffini E, et al. The International Association for the Study of Lung Cancer Thymic Epithelial Tumor Staging Project: Proposal for the T Component for the Forthcoming (Ninth) Edition of the TNM Classification of Maligna" w:history="1">
        <w:r w:rsidRPr="00F333EF">
          <w:rPr>
            <w:rStyle w:val="Hyperlink"/>
            <w:rFonts w:ascii="Arial" w:hAnsi="Arial" w:cs="Arial"/>
            <w:sz w:val="20"/>
            <w:szCs w:val="20"/>
            <w:vertAlign w:val="superscript"/>
            <w:lang w:val="en"/>
          </w:rPr>
          <w:t>4</w:t>
        </w:r>
      </w:hyperlink>
      <w:r w:rsidRPr="00F333EF">
        <w:rPr>
          <w:rFonts w:ascii="Arial" w:hAnsi="Arial" w:cs="Arial"/>
          <w:sz w:val="20"/>
          <w:szCs w:val="20"/>
          <w:lang w:val="en"/>
        </w:rPr>
        <w:t> No changes are proposed from the eighth edition for the N and M components.</w:t>
      </w:r>
      <w:hyperlink w:anchor="R67600" w:tgtFrame="_top" w:tooltip="Fang W, Girard N, Cilento V,  et al. The International Association for the Study of Lung Cancer Thymic Epithelial Tumors Staging Project: Proposals for the N and the M Components for the Forthcoming (Ninth) Edition of the TNM Classification of Malignant Tumors" w:history="1">
        <w:r w:rsidRPr="00F333EF">
          <w:rPr>
            <w:rStyle w:val="Hyperlink"/>
            <w:rFonts w:ascii="Arial" w:hAnsi="Arial" w:cs="Arial"/>
            <w:sz w:val="20"/>
            <w:szCs w:val="20"/>
            <w:vertAlign w:val="superscript"/>
            <w:lang w:val="en"/>
          </w:rPr>
          <w:t>5</w:t>
        </w:r>
      </w:hyperlink>
      <w:r w:rsidRPr="00F333EF">
        <w:rPr>
          <w:rFonts w:ascii="Arial" w:hAnsi="Arial" w:cs="Arial"/>
          <w:sz w:val="20"/>
          <w:szCs w:val="20"/>
          <w:lang w:val="en"/>
        </w:rPr>
        <w:t xml:space="preserve"> The Masaoka-Koga system is the most frequently used staging system for thymic neoplasms.</w:t>
      </w:r>
      <w:hyperlink w:anchor="R67601" w:tgtFrame="_top" w:tooltip="Masaoka A, Monden Y, Nakahara K, Tanioka T. Follow-up study of thymomas with special reference to their clinical stages. &amp;lt;em&amp;gt;Cancer.&amp;lt;/em&amp;gt; 1981;48:2485-2492." w:history="1">
        <w:r w:rsidRPr="00F333EF">
          <w:rPr>
            <w:rStyle w:val="Hyperlink"/>
            <w:rFonts w:ascii="Arial" w:hAnsi="Arial" w:cs="Arial"/>
            <w:sz w:val="20"/>
            <w:szCs w:val="20"/>
            <w:vertAlign w:val="superscript"/>
            <w:lang w:val="en"/>
          </w:rPr>
          <w:t>6,</w:t>
        </w:r>
      </w:hyperlink>
      <w:hyperlink w:anchor="R67602" w:tgtFrame="_top" w:tooltip="Koga K, Matsuno Y, Noguchi M, et al. A review of 79 thymomas: modification of staging system and reappraisal of conventional division into invasive and non-invasive thymoma. &amp;lt;em&amp;gt;Pathol Int. &amp;lt;/em&amp;gt;1994;44:359-367." w:history="1">
        <w:r w:rsidRPr="00F333EF">
          <w:rPr>
            <w:rStyle w:val="Hyperlink"/>
            <w:rFonts w:ascii="Arial" w:hAnsi="Arial" w:cs="Arial"/>
            <w:sz w:val="20"/>
            <w:szCs w:val="20"/>
            <w:vertAlign w:val="superscript"/>
            <w:lang w:val="en"/>
          </w:rPr>
          <w:t>7,</w:t>
        </w:r>
      </w:hyperlink>
      <w:hyperlink w:anchor="R67603" w:tgtFrame="_top" w:tooltip="Detterbeck FC, Nicholson AG, Kondo K, Van Schil P, Moran C. The Masaoka-Koga stage classification for thymic malignancies and definition of terms. &amp;lt;em&amp;gt;J Thorac Oncol.&amp;lt;/em&amp;gt; 2011;6(7 Suppl 3); S1710-S1716." w:history="1">
        <w:r w:rsidRPr="00F333EF">
          <w:rPr>
            <w:rStyle w:val="Hyperlink"/>
            <w:rFonts w:ascii="Arial" w:hAnsi="Arial" w:cs="Arial"/>
            <w:sz w:val="20"/>
            <w:szCs w:val="20"/>
            <w:vertAlign w:val="superscript"/>
            <w:lang w:val="en"/>
          </w:rPr>
          <w:t>8</w:t>
        </w:r>
      </w:hyperlink>
      <w:r w:rsidRPr="00F333EF">
        <w:rPr>
          <w:rFonts w:ascii="Arial" w:hAnsi="Arial" w:cs="Arial"/>
          <w:sz w:val="20"/>
          <w:szCs w:val="20"/>
          <w:lang w:val="en"/>
        </w:rPr>
        <w:t xml:space="preserve"> However, there are significant discrepancies in the interpretation of ambiguously defined criteria between different institutions. Classification of a thymoma according to the Masaoka-Koga system should always be accompanied by (and does not replace) TNM classification.</w:t>
      </w:r>
    </w:p>
    <w:p w14:paraId="2D4513CC" w14:textId="77777777" w:rsidR="00F333EF" w:rsidRDefault="00F333EF" w:rsidP="00F333EF">
      <w:pPr>
        <w:spacing w:after="0" w:line="276" w:lineRule="auto"/>
        <w:jc w:val="both"/>
        <w:divId w:val="1761100777"/>
        <w:rPr>
          <w:rFonts w:ascii="Arial" w:hAnsi="Arial" w:cs="Arial"/>
          <w:sz w:val="20"/>
          <w:szCs w:val="20"/>
          <w:lang w:val="en"/>
        </w:rPr>
      </w:pPr>
    </w:p>
    <w:p w14:paraId="07ED549B" w14:textId="77777777" w:rsidR="00F333EF" w:rsidRDefault="002D09EE" w:rsidP="00F333EF">
      <w:pPr>
        <w:spacing w:after="0" w:line="276" w:lineRule="auto"/>
        <w:jc w:val="both"/>
        <w:divId w:val="1761100777"/>
        <w:rPr>
          <w:rFonts w:ascii="Arial" w:hAnsi="Arial" w:cs="Arial"/>
          <w:sz w:val="20"/>
          <w:szCs w:val="20"/>
          <w:lang w:val="en"/>
        </w:rPr>
      </w:pPr>
      <w:r w:rsidRPr="00F333EF">
        <w:rPr>
          <w:rFonts w:ascii="Arial" w:hAnsi="Arial" w:cs="Arial"/>
          <w:sz w:val="20"/>
          <w:szCs w:val="20"/>
          <w:lang w:val="en"/>
        </w:rPr>
        <w:t xml:space="preserve">The modified Masaoka staging scheme requires assessment of capsular invasion and invasion of adjacent structures. Encapsulated thymomas are </w:t>
      </w:r>
      <w:proofErr w:type="gramStart"/>
      <w:r w:rsidRPr="00F333EF">
        <w:rPr>
          <w:rFonts w:ascii="Arial" w:hAnsi="Arial" w:cs="Arial"/>
          <w:sz w:val="20"/>
          <w:szCs w:val="20"/>
          <w:lang w:val="en"/>
        </w:rPr>
        <w:t>completely surrounded</w:t>
      </w:r>
      <w:proofErr w:type="gramEnd"/>
      <w:r w:rsidRPr="00F333EF">
        <w:rPr>
          <w:rFonts w:ascii="Arial" w:hAnsi="Arial" w:cs="Arial"/>
          <w:sz w:val="20"/>
          <w:szCs w:val="20"/>
          <w:lang w:val="en"/>
        </w:rPr>
        <w:t xml:space="preserve"> by a fibrous capsule of variable thickness. Tumors that invade into, but not through, the capsule should still be considered encapsulated. Assessment of capsular invasion is sometimes difficult, because a capsule may be either partially or entirely lacking in some thymomas and in a substantial proportion of thymic carcinomas.</w:t>
      </w:r>
    </w:p>
    <w:p w14:paraId="691739CF" w14:textId="77777777" w:rsidR="00F333EF" w:rsidRDefault="00F333EF" w:rsidP="00F333EF">
      <w:pPr>
        <w:spacing w:after="0" w:line="276" w:lineRule="auto"/>
        <w:jc w:val="both"/>
        <w:divId w:val="1761100777"/>
        <w:rPr>
          <w:rFonts w:ascii="Arial" w:hAnsi="Arial" w:cs="Arial"/>
          <w:sz w:val="20"/>
          <w:szCs w:val="20"/>
          <w:lang w:val="en"/>
        </w:rPr>
      </w:pPr>
    </w:p>
    <w:p w14:paraId="08C7F983" w14:textId="77777777" w:rsidR="00F333EF" w:rsidRDefault="002D09EE" w:rsidP="00F333EF">
      <w:pPr>
        <w:spacing w:after="0" w:line="276" w:lineRule="auto"/>
        <w:jc w:val="both"/>
        <w:divId w:val="1761100777"/>
        <w:rPr>
          <w:rFonts w:ascii="Arial" w:hAnsi="Arial" w:cs="Arial"/>
          <w:sz w:val="20"/>
          <w:szCs w:val="20"/>
          <w:lang w:val="en"/>
        </w:rPr>
      </w:pPr>
      <w:r w:rsidRPr="00F333EF">
        <w:rPr>
          <w:rFonts w:ascii="Arial" w:hAnsi="Arial" w:cs="Arial"/>
          <w:sz w:val="20"/>
          <w:szCs w:val="20"/>
          <w:lang w:val="en"/>
        </w:rPr>
        <w:t xml:space="preserve">Adherence to pleura or pericardium is interpreted by the ITMIG as, “making removal of these [structures] necessary during resection, with microscopic confirmation of </w:t>
      </w:r>
      <w:proofErr w:type="spellStart"/>
      <w:r w:rsidRPr="00F333EF">
        <w:rPr>
          <w:rFonts w:ascii="Arial" w:hAnsi="Arial" w:cs="Arial"/>
          <w:sz w:val="20"/>
          <w:szCs w:val="20"/>
          <w:lang w:val="en"/>
        </w:rPr>
        <w:t>perithymic</w:t>
      </w:r>
      <w:proofErr w:type="spellEnd"/>
      <w:r w:rsidRPr="00F333EF">
        <w:rPr>
          <w:rFonts w:ascii="Arial" w:hAnsi="Arial" w:cs="Arial"/>
          <w:sz w:val="20"/>
          <w:szCs w:val="20"/>
          <w:lang w:val="en"/>
        </w:rPr>
        <w:t xml:space="preserve"> invasion, but without microscopic extension into or through the mediastinal pleura or into the fibrous layer of the pericardium".</w:t>
      </w:r>
      <w:hyperlink w:anchor="R67603" w:tgtFrame="_top" w:tooltip="Detterbeck FC, Nicholson AG, Kondo K, Van Schil P, Moran C. The Masaoka-Koga stage classification for thymic malignancies and definition of terms. &amp;lt;em&amp;gt;J Thorac Oncol.&amp;lt;/em&amp;gt; 2011;6(7 Suppl 3); S1710-S1716." w:history="1">
        <w:r w:rsidRPr="00F333EF">
          <w:rPr>
            <w:rStyle w:val="Hyperlink"/>
            <w:rFonts w:ascii="Arial" w:hAnsi="Arial" w:cs="Arial"/>
            <w:sz w:val="20"/>
            <w:szCs w:val="20"/>
            <w:vertAlign w:val="superscript"/>
            <w:lang w:val="en"/>
          </w:rPr>
          <w:t>8</w:t>
        </w:r>
      </w:hyperlink>
      <w:r w:rsidRPr="00F333EF">
        <w:rPr>
          <w:rFonts w:ascii="Arial" w:hAnsi="Arial" w:cs="Arial"/>
          <w:sz w:val="20"/>
          <w:szCs w:val="20"/>
          <w:lang w:val="en"/>
        </w:rPr>
        <w:t> Areas of tumor adherence to mediastinal or other structures could be the result of tumor invasion or only chronic inflammation with fibrosis.</w:t>
      </w:r>
    </w:p>
    <w:p w14:paraId="11CAD9C6" w14:textId="77777777" w:rsidR="00F333EF" w:rsidRDefault="00F333EF" w:rsidP="00F333EF">
      <w:pPr>
        <w:spacing w:after="0" w:line="276" w:lineRule="auto"/>
        <w:jc w:val="both"/>
        <w:divId w:val="1761100777"/>
        <w:rPr>
          <w:rFonts w:ascii="Arial" w:hAnsi="Arial" w:cs="Arial"/>
          <w:sz w:val="20"/>
          <w:szCs w:val="20"/>
          <w:lang w:val="en"/>
        </w:rPr>
      </w:pPr>
    </w:p>
    <w:p w14:paraId="629CB288" w14:textId="77777777" w:rsidR="00F333EF" w:rsidRDefault="002D09EE" w:rsidP="00F333EF">
      <w:pPr>
        <w:spacing w:after="0" w:line="276" w:lineRule="auto"/>
        <w:jc w:val="both"/>
        <w:divId w:val="1761100777"/>
        <w:rPr>
          <w:rFonts w:ascii="Arial" w:hAnsi="Arial" w:cs="Arial"/>
          <w:sz w:val="20"/>
          <w:szCs w:val="20"/>
          <w:lang w:val="en"/>
        </w:rPr>
      </w:pPr>
      <w:r w:rsidRPr="00F333EF">
        <w:rPr>
          <w:rFonts w:ascii="Arial" w:hAnsi="Arial" w:cs="Arial"/>
          <w:sz w:val="20"/>
          <w:szCs w:val="20"/>
          <w:lang w:val="en"/>
        </w:rPr>
        <w:t>There are currently not enough data to support a particular T category for thymomas extending directly into the diaphragm because they are exceedingly rare. Until this situation is revisited when more data are available, it is probably fair to assume that the outcome of such tumors resembles thymomas classified pT3.</w:t>
      </w:r>
    </w:p>
    <w:p w14:paraId="53AF21C4" w14:textId="77777777" w:rsidR="00F333EF" w:rsidRDefault="00F333EF" w:rsidP="00F333EF">
      <w:pPr>
        <w:spacing w:after="0" w:line="276" w:lineRule="auto"/>
        <w:jc w:val="both"/>
        <w:divId w:val="1761100777"/>
        <w:rPr>
          <w:rFonts w:ascii="Arial" w:hAnsi="Arial" w:cs="Arial"/>
          <w:sz w:val="20"/>
          <w:szCs w:val="20"/>
          <w:lang w:val="en"/>
        </w:rPr>
      </w:pPr>
    </w:p>
    <w:p w14:paraId="56C9EEAE" w14:textId="77777777" w:rsidR="00F333EF" w:rsidRDefault="00F333EF">
      <w:pPr>
        <w:rPr>
          <w:rFonts w:ascii="Arial" w:eastAsia="Times New Roman" w:hAnsi="Arial" w:cs="Arial"/>
          <w:sz w:val="20"/>
          <w:szCs w:val="20"/>
          <w:lang w:val="en"/>
        </w:rPr>
      </w:pPr>
      <w:r>
        <w:rPr>
          <w:rFonts w:ascii="Arial" w:eastAsia="Times New Roman" w:hAnsi="Arial" w:cs="Arial"/>
          <w:sz w:val="20"/>
          <w:szCs w:val="20"/>
          <w:lang w:val="en"/>
        </w:rPr>
        <w:br w:type="page"/>
      </w:r>
    </w:p>
    <w:p w14:paraId="72D6C550" w14:textId="302A0336"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lastRenderedPageBreak/>
        <w:t>References</w:t>
      </w:r>
      <w:bookmarkStart w:id="7" w:name="R66932"/>
    </w:p>
    <w:p w14:paraId="76F4F70C"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FC, Asamura H, Crowley J, et al. The IASLC/ITMIG thymic malignancies staging project: development of a stage classification for thymic malignancies.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2013;8(12):1467-1473.</w:t>
      </w:r>
      <w:bookmarkStart w:id="8" w:name="R66933"/>
      <w:bookmarkEnd w:id="7"/>
    </w:p>
    <w:p w14:paraId="2D364355"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FC, Stratton K, Giroux D, et al. The IASLC/ITMIG Thymic Epithelial Tumors Staging Project: proposal for an evidence-based stage classification system for the forthcoming (8th) edition of the TNM classification of malignant tumors.</w:t>
      </w:r>
      <w:r w:rsidRPr="00F333EF">
        <w:rPr>
          <w:rStyle w:val="Emphasis"/>
          <w:rFonts w:ascii="Arial" w:eastAsia="Times New Roman" w:hAnsi="Arial" w:cs="Arial"/>
          <w:sz w:val="20"/>
          <w:szCs w:val="20"/>
          <w:lang w:val="en"/>
        </w:rPr>
        <w:t xml:space="preserve"> 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2014;9(9 Suppl 2</w:t>
      </w:r>
      <w:proofErr w:type="gramStart"/>
      <w:r w:rsidRPr="00F333EF">
        <w:rPr>
          <w:rFonts w:ascii="Arial" w:eastAsia="Times New Roman" w:hAnsi="Arial" w:cs="Arial"/>
          <w:sz w:val="20"/>
          <w:szCs w:val="20"/>
          <w:lang w:val="en"/>
        </w:rPr>
        <w:t>):S</w:t>
      </w:r>
      <w:proofErr w:type="gramEnd"/>
      <w:r w:rsidRPr="00F333EF">
        <w:rPr>
          <w:rFonts w:ascii="Arial" w:eastAsia="Times New Roman" w:hAnsi="Arial" w:cs="Arial"/>
          <w:sz w:val="20"/>
          <w:szCs w:val="20"/>
          <w:lang w:val="en"/>
        </w:rPr>
        <w:t>65-S72.</w:t>
      </w:r>
      <w:bookmarkStart w:id="9" w:name="R66934"/>
      <w:bookmarkEnd w:id="8"/>
    </w:p>
    <w:p w14:paraId="4F1E6423"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Nicholson AG, </w:t>
      </w: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FC, Marino M, et al. The IASLC/ITMIG Thymic Epithelial Tumors Staging Project: proposals for the T component for the forthcoming (8th) edition of the TNM classification of malignant tumors.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2014;9(9 Suppl 2</w:t>
      </w:r>
      <w:proofErr w:type="gramStart"/>
      <w:r w:rsidRPr="00F333EF">
        <w:rPr>
          <w:rFonts w:ascii="Arial" w:eastAsia="Times New Roman" w:hAnsi="Arial" w:cs="Arial"/>
          <w:sz w:val="20"/>
          <w:szCs w:val="20"/>
          <w:lang w:val="en"/>
        </w:rPr>
        <w:t>):S</w:t>
      </w:r>
      <w:proofErr w:type="gramEnd"/>
      <w:r w:rsidRPr="00F333EF">
        <w:rPr>
          <w:rFonts w:ascii="Arial" w:eastAsia="Times New Roman" w:hAnsi="Arial" w:cs="Arial"/>
          <w:sz w:val="20"/>
          <w:szCs w:val="20"/>
          <w:lang w:val="en"/>
        </w:rPr>
        <w:t>73-S80.</w:t>
      </w:r>
      <w:bookmarkStart w:id="10" w:name="R67599"/>
      <w:bookmarkEnd w:id="9"/>
    </w:p>
    <w:p w14:paraId="60FF1F0E"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Okumura M, Marino M, Cilento V, Goren E, Ruffini E, et al. The International Association for the Study of Lung Cancer Thymic Epithelial Tumor Staging Project: Proposal for the T Component for the Forthcoming (Ninth) Edition of the TNM Classification of Malignant Tumors.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2023 Dec;18(12):1638-1654.</w:t>
      </w:r>
      <w:bookmarkStart w:id="11" w:name="R67600"/>
      <w:bookmarkEnd w:id="10"/>
    </w:p>
    <w:p w14:paraId="4CC2972F"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Fang W, Girard N, Cilento V, et al. The International Association for the Study of Lung Cancer Thymic Epithelial Tumors Staging Project: Proposals for the N and the M Components for the Forthcoming (Ninth) Edition of the TNM Classification of Malignant Tumors.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2024 Jan;19(1):52-70.</w:t>
      </w:r>
      <w:bookmarkStart w:id="12" w:name="R67601"/>
      <w:bookmarkEnd w:id="11"/>
    </w:p>
    <w:p w14:paraId="535F69B2"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Masaoka A, Monden Y, Nakahara K, Tanioka T. Follow-up study of thymomas with special reference to their clinical stages. </w:t>
      </w:r>
      <w:r w:rsidRPr="00F333EF">
        <w:rPr>
          <w:rStyle w:val="Emphasis"/>
          <w:rFonts w:ascii="Arial" w:eastAsia="Times New Roman" w:hAnsi="Arial" w:cs="Arial"/>
          <w:sz w:val="20"/>
          <w:szCs w:val="20"/>
          <w:lang w:val="en"/>
        </w:rPr>
        <w:t>Cancer.</w:t>
      </w:r>
      <w:r w:rsidRPr="00F333EF">
        <w:rPr>
          <w:rFonts w:ascii="Arial" w:eastAsia="Times New Roman" w:hAnsi="Arial" w:cs="Arial"/>
          <w:sz w:val="20"/>
          <w:szCs w:val="20"/>
          <w:lang w:val="en"/>
        </w:rPr>
        <w:t xml:space="preserve"> </w:t>
      </w:r>
      <w:proofErr w:type="gramStart"/>
      <w:r w:rsidRPr="00F333EF">
        <w:rPr>
          <w:rFonts w:ascii="Arial" w:eastAsia="Times New Roman" w:hAnsi="Arial" w:cs="Arial"/>
          <w:sz w:val="20"/>
          <w:szCs w:val="20"/>
          <w:lang w:val="en"/>
        </w:rPr>
        <w:t>1981;48:2485</w:t>
      </w:r>
      <w:proofErr w:type="gramEnd"/>
      <w:r w:rsidRPr="00F333EF">
        <w:rPr>
          <w:rFonts w:ascii="Arial" w:eastAsia="Times New Roman" w:hAnsi="Arial" w:cs="Arial"/>
          <w:sz w:val="20"/>
          <w:szCs w:val="20"/>
          <w:lang w:val="en"/>
        </w:rPr>
        <w:t>-2492.</w:t>
      </w:r>
      <w:bookmarkStart w:id="13" w:name="R67602"/>
      <w:bookmarkEnd w:id="12"/>
    </w:p>
    <w:p w14:paraId="2EE2EF7A"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Koga K, Matsuno Y, Noguchi M, et al. A review of 79 thymomas: modification of staging system and reappraisal of conventional division into invasive and non-invasive thymoma. </w:t>
      </w:r>
      <w:proofErr w:type="spellStart"/>
      <w:r w:rsidRPr="00F333EF">
        <w:rPr>
          <w:rStyle w:val="Emphasis"/>
          <w:rFonts w:ascii="Arial" w:eastAsia="Times New Roman" w:hAnsi="Arial" w:cs="Arial"/>
          <w:sz w:val="20"/>
          <w:szCs w:val="20"/>
          <w:lang w:val="en"/>
        </w:rPr>
        <w:t>Pathol</w:t>
      </w:r>
      <w:proofErr w:type="spellEnd"/>
      <w:r w:rsidRPr="00F333EF">
        <w:rPr>
          <w:rStyle w:val="Emphasis"/>
          <w:rFonts w:ascii="Arial" w:eastAsia="Times New Roman" w:hAnsi="Arial" w:cs="Arial"/>
          <w:sz w:val="20"/>
          <w:szCs w:val="20"/>
          <w:lang w:val="en"/>
        </w:rPr>
        <w:t xml:space="preserve"> Int. </w:t>
      </w:r>
      <w:proofErr w:type="gramStart"/>
      <w:r w:rsidRPr="00F333EF">
        <w:rPr>
          <w:rFonts w:ascii="Arial" w:eastAsia="Times New Roman" w:hAnsi="Arial" w:cs="Arial"/>
          <w:sz w:val="20"/>
          <w:szCs w:val="20"/>
          <w:lang w:val="en"/>
        </w:rPr>
        <w:t>1994;44:359</w:t>
      </w:r>
      <w:proofErr w:type="gramEnd"/>
      <w:r w:rsidRPr="00F333EF">
        <w:rPr>
          <w:rFonts w:ascii="Arial" w:eastAsia="Times New Roman" w:hAnsi="Arial" w:cs="Arial"/>
          <w:sz w:val="20"/>
          <w:szCs w:val="20"/>
          <w:lang w:val="en"/>
        </w:rPr>
        <w:t>-367.</w:t>
      </w:r>
      <w:bookmarkStart w:id="14" w:name="R67603"/>
      <w:bookmarkEnd w:id="13"/>
    </w:p>
    <w:p w14:paraId="787A8E65" w14:textId="77777777" w:rsidR="00F333EF" w:rsidRPr="00F333EF" w:rsidRDefault="002D09EE" w:rsidP="00F333EF">
      <w:pPr>
        <w:pStyle w:val="ListParagraph"/>
        <w:numPr>
          <w:ilvl w:val="0"/>
          <w:numId w:val="6"/>
        </w:numPr>
        <w:spacing w:after="0" w:line="276" w:lineRule="auto"/>
        <w:jc w:val="both"/>
        <w:divId w:val="1761100777"/>
        <w:rPr>
          <w:rFonts w:ascii="Arial" w:eastAsia="Times New Roman" w:hAnsi="Arial" w:cs="Arial"/>
          <w:b/>
          <w:bCs/>
          <w:sz w:val="20"/>
          <w:szCs w:val="20"/>
          <w:lang w:val="en"/>
        </w:rPr>
      </w:pP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FC, Nicholson AG, Kondo K, Van Schil P, Moran C. The Masaoka-Koga stage classification for thymic malignancies and definition of terms.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2011;6(7 Suppl 3); S1710-S1716.</w:t>
      </w:r>
      <w:bookmarkStart w:id="15" w:name="N8794"/>
      <w:bookmarkEnd w:id="14"/>
    </w:p>
    <w:p w14:paraId="3764534E" w14:textId="77777777" w:rsidR="00F333EF" w:rsidRDefault="00F333EF" w:rsidP="00F333EF">
      <w:pPr>
        <w:spacing w:after="0" w:line="276" w:lineRule="auto"/>
        <w:jc w:val="both"/>
        <w:divId w:val="1761100777"/>
        <w:rPr>
          <w:rFonts w:ascii="Arial" w:eastAsia="Times New Roman" w:hAnsi="Arial" w:cs="Arial"/>
          <w:b/>
          <w:bCs/>
          <w:sz w:val="20"/>
          <w:szCs w:val="20"/>
          <w:lang w:val="en"/>
        </w:rPr>
      </w:pPr>
    </w:p>
    <w:p w14:paraId="4A584F8E" w14:textId="77777777"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b/>
          <w:bCs/>
          <w:sz w:val="20"/>
          <w:szCs w:val="20"/>
          <w:lang w:val="en"/>
        </w:rPr>
        <w:t xml:space="preserve">D. Ancillary Studies </w:t>
      </w:r>
      <w:bookmarkEnd w:id="15"/>
    </w:p>
    <w:p w14:paraId="126C1CCC" w14:textId="77777777" w:rsidR="00F333EF" w:rsidRDefault="002D09EE" w:rsidP="00F333EF">
      <w:pPr>
        <w:spacing w:after="0" w:line="276" w:lineRule="auto"/>
        <w:jc w:val="both"/>
        <w:divId w:val="1761100777"/>
        <w:rPr>
          <w:rStyle w:val="Hyperlink"/>
          <w:rFonts w:ascii="Arial" w:hAnsi="Arial" w:cs="Arial"/>
          <w:sz w:val="20"/>
          <w:szCs w:val="20"/>
          <w:vertAlign w:val="superscript"/>
          <w:lang w:val="en"/>
        </w:rPr>
      </w:pPr>
      <w:r w:rsidRPr="00F333EF">
        <w:rPr>
          <w:rFonts w:ascii="Arial" w:hAnsi="Arial" w:cs="Arial"/>
          <w:sz w:val="20"/>
          <w:szCs w:val="20"/>
          <w:lang w:val="en"/>
        </w:rPr>
        <w:t xml:space="preserve">Ancillary studies, such as immunohistochemistry, are often employed in the diagnosis of thymic epithelial neoplasms. The types of ancillary studies utilized vary with the histologic appearance of the tumor. Immunostaining for </w:t>
      </w:r>
      <w:proofErr w:type="spellStart"/>
      <w:r w:rsidRPr="00F333EF">
        <w:rPr>
          <w:rFonts w:ascii="Arial" w:hAnsi="Arial" w:cs="Arial"/>
          <w:sz w:val="20"/>
          <w:szCs w:val="20"/>
          <w:lang w:val="en"/>
        </w:rPr>
        <w:t>cytokeratins</w:t>
      </w:r>
      <w:proofErr w:type="spellEnd"/>
      <w:r w:rsidRPr="00F333EF">
        <w:rPr>
          <w:rFonts w:ascii="Arial" w:hAnsi="Arial" w:cs="Arial"/>
          <w:sz w:val="20"/>
          <w:szCs w:val="20"/>
          <w:lang w:val="en"/>
        </w:rPr>
        <w:t xml:space="preserve"> is helpful in distinguishing between thymomas and lymphoid lesions. In selected cases, the use of immunohistochemistry for CD1a and terminal deoxynucleotidyl transferase (</w:t>
      </w:r>
      <w:proofErr w:type="spellStart"/>
      <w:r w:rsidRPr="00F333EF">
        <w:rPr>
          <w:rFonts w:ascii="Arial" w:hAnsi="Arial" w:cs="Arial"/>
          <w:sz w:val="20"/>
          <w:szCs w:val="20"/>
          <w:lang w:val="en"/>
        </w:rPr>
        <w:t>TdT</w:t>
      </w:r>
      <w:proofErr w:type="spellEnd"/>
      <w:r w:rsidRPr="00F333EF">
        <w:rPr>
          <w:rFonts w:ascii="Arial" w:hAnsi="Arial" w:cs="Arial"/>
          <w:sz w:val="20"/>
          <w:szCs w:val="20"/>
          <w:lang w:val="en"/>
        </w:rPr>
        <w:t xml:space="preserve">) may be helpful in defining the cortical thymocyte phenotype of thymoma, as distinguished from the typical peripheral T-cell phenotype of tumor-infiltrating lymphocytes associated with other tumors. CD5, CD117, and MUC1 are expressed in about 70% of all thymic carcinomas and in about 80% of thymic squamous cell </w:t>
      </w:r>
      <w:proofErr w:type="gramStart"/>
      <w:r w:rsidRPr="00F333EF">
        <w:rPr>
          <w:rFonts w:ascii="Arial" w:hAnsi="Arial" w:cs="Arial"/>
          <w:sz w:val="20"/>
          <w:szCs w:val="20"/>
          <w:lang w:val="en"/>
        </w:rPr>
        <w:t>carcinomas, and</w:t>
      </w:r>
      <w:proofErr w:type="gramEnd"/>
      <w:r w:rsidRPr="00F333EF">
        <w:rPr>
          <w:rFonts w:ascii="Arial" w:hAnsi="Arial" w:cs="Arial"/>
          <w:sz w:val="20"/>
          <w:szCs w:val="20"/>
          <w:lang w:val="en"/>
        </w:rPr>
        <w:t xml:space="preserve"> may potentially be helpful in separating thymic carcinoma from thymoma. It should be noted that about 3% of thymomas, particularly B3 type, may express CD5 and CD117.</w:t>
      </w:r>
      <w:hyperlink w:anchor="R66938" w:tgtFrame="_top" w:tooltip="WHO Classification of Tumours Editorial Board.&amp;lt;em&amp;gt; Thoracic tumours&amp;lt;/em&amp;gt;. 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hyperlink w:anchor="R66939" w:tgtFrame="_top" w:tooltip="Marx A, Chan JK, Coindre JM, Detterbeck F, et al. The 2015 World Health Organization Classification of Tumors of the Thymus: Continuity and Changes. &amp;lt;em&amp;gt;J Thorac Oncol.&amp;lt;/em&amp;gt; 2015;10(10):1383-1395." w:history="1">
        <w:r w:rsidRPr="00F333EF">
          <w:rPr>
            <w:rStyle w:val="Hyperlink"/>
            <w:rFonts w:ascii="Arial" w:hAnsi="Arial" w:cs="Arial"/>
            <w:sz w:val="20"/>
            <w:szCs w:val="20"/>
            <w:vertAlign w:val="superscript"/>
            <w:lang w:val="en"/>
          </w:rPr>
          <w:t>2</w:t>
        </w:r>
      </w:hyperlink>
      <w:r w:rsidRPr="00F333EF">
        <w:rPr>
          <w:rFonts w:ascii="Arial" w:hAnsi="Arial" w:cs="Arial"/>
          <w:sz w:val="20"/>
          <w:szCs w:val="20"/>
          <w:vertAlign w:val="superscript"/>
          <w:lang w:val="en"/>
        </w:rPr>
        <w:t> </w:t>
      </w:r>
      <w:r w:rsidRPr="00F333EF">
        <w:rPr>
          <w:rFonts w:ascii="Arial" w:hAnsi="Arial" w:cs="Arial"/>
          <w:sz w:val="20"/>
          <w:szCs w:val="20"/>
          <w:lang w:val="en"/>
        </w:rPr>
        <w:t>Pax8 immunohistochemical staining in thymic epithelial tumors is commonly seen with polyclonal, but not monoclonal, Pax8 antibodies.</w:t>
      </w:r>
      <w:hyperlink w:anchor="R66940" w:tgtFrame="_top" w:tooltip="Weissferdt A, Moran CA. Pax8 expression in thymic epithelial neoplasms: an immunohistochemical analysis. &amp;lt;em&amp;gt;Am J Surg Pathol.&amp;lt;/em&amp;gt; 2011 Sep;35(9):1305-1310." w:history="1">
        <w:r w:rsidRPr="00F333EF">
          <w:rPr>
            <w:rStyle w:val="Hyperlink"/>
            <w:rFonts w:ascii="Arial" w:hAnsi="Arial" w:cs="Arial"/>
            <w:sz w:val="20"/>
            <w:szCs w:val="20"/>
            <w:vertAlign w:val="superscript"/>
            <w:lang w:val="en"/>
          </w:rPr>
          <w:t>3</w:t>
        </w:r>
      </w:hyperlink>
      <w:r w:rsidRPr="00F333EF">
        <w:rPr>
          <w:rFonts w:ascii="Arial" w:hAnsi="Arial" w:cs="Arial"/>
          <w:sz w:val="20"/>
          <w:szCs w:val="20"/>
          <w:lang w:val="en"/>
        </w:rPr>
        <w:t> Immunostains for human chorionic gonadotropin (HCG), placental alkaline phosphatase (PLAP), carcinoembryonic antigen (CEA), α-fetoprotein, SALL4, OCT4, and CD30 are helpful in differentiating between thymic carcinomas and mediastinal germ cell tumors. The diagnosis of NUT carcinoma is confirmed by immunohistochemical, FISH, or molecular studies.</w:t>
      </w:r>
      <w:hyperlink w:anchor="R66938" w:tgtFrame="_top" w:tooltip="WHO Classification of Tumours Editorial Board.&amp;lt;em&amp;gt; Thoracic tumours&amp;lt;/em&amp;gt;. Lyon (France): International Agency for Research on Cancer; 2021. (WHO classification of tumours series, 5th ed.; vol. 5). https://publications.iarc.fr/595" w:history="1">
        <w:r w:rsidRPr="00F333EF">
          <w:rPr>
            <w:rStyle w:val="Hyperlink"/>
            <w:rFonts w:ascii="Arial" w:hAnsi="Arial" w:cs="Arial"/>
            <w:sz w:val="20"/>
            <w:szCs w:val="20"/>
            <w:vertAlign w:val="superscript"/>
            <w:lang w:val="en"/>
          </w:rPr>
          <w:t>1</w:t>
        </w:r>
      </w:hyperlink>
    </w:p>
    <w:p w14:paraId="11CF975B" w14:textId="77777777" w:rsidR="00F333EF" w:rsidRDefault="00F333EF" w:rsidP="00F333EF">
      <w:pPr>
        <w:spacing w:after="0" w:line="276" w:lineRule="auto"/>
        <w:jc w:val="both"/>
        <w:divId w:val="1761100777"/>
        <w:rPr>
          <w:rStyle w:val="Hyperlink"/>
          <w:rFonts w:ascii="Arial" w:hAnsi="Arial" w:cs="Arial"/>
          <w:sz w:val="20"/>
          <w:szCs w:val="20"/>
          <w:vertAlign w:val="superscript"/>
          <w:lang w:val="en"/>
        </w:rPr>
      </w:pPr>
    </w:p>
    <w:p w14:paraId="0C60475A" w14:textId="77777777" w:rsidR="00F333EF" w:rsidRDefault="00F333EF">
      <w:pPr>
        <w:rPr>
          <w:rFonts w:ascii="Arial" w:eastAsia="Times New Roman" w:hAnsi="Arial" w:cs="Arial"/>
          <w:sz w:val="20"/>
          <w:szCs w:val="20"/>
          <w:lang w:val="en"/>
        </w:rPr>
      </w:pPr>
      <w:r>
        <w:rPr>
          <w:rFonts w:ascii="Arial" w:eastAsia="Times New Roman" w:hAnsi="Arial" w:cs="Arial"/>
          <w:sz w:val="20"/>
          <w:szCs w:val="20"/>
          <w:lang w:val="en"/>
        </w:rPr>
        <w:br w:type="page"/>
      </w:r>
    </w:p>
    <w:p w14:paraId="646F3DA2" w14:textId="1BD66EAB" w:rsidR="00F333EF" w:rsidRDefault="002D09EE" w:rsidP="00F333EF">
      <w:p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lastRenderedPageBreak/>
        <w:t>References</w:t>
      </w:r>
      <w:bookmarkStart w:id="16" w:name="R66938"/>
    </w:p>
    <w:p w14:paraId="13B523ED" w14:textId="53A3F573" w:rsidR="00F333EF" w:rsidRPr="00F333EF" w:rsidRDefault="002D09EE" w:rsidP="00F333EF">
      <w:pPr>
        <w:pStyle w:val="ListParagraph"/>
        <w:numPr>
          <w:ilvl w:val="0"/>
          <w:numId w:val="7"/>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WHO Classification of Tumours Editorial Board.</w:t>
      </w:r>
      <w:r w:rsidRPr="00F333EF">
        <w:rPr>
          <w:rStyle w:val="Emphasis"/>
          <w:rFonts w:ascii="Arial" w:eastAsia="Times New Roman" w:hAnsi="Arial" w:cs="Arial"/>
          <w:sz w:val="20"/>
          <w:szCs w:val="20"/>
          <w:lang w:val="en"/>
        </w:rPr>
        <w:t xml:space="preserve"> Thoracic </w:t>
      </w:r>
      <w:proofErr w:type="spellStart"/>
      <w:r w:rsidRPr="00F333EF">
        <w:rPr>
          <w:rStyle w:val="Emphasis"/>
          <w:rFonts w:ascii="Arial" w:eastAsia="Times New Roman" w:hAnsi="Arial" w:cs="Arial"/>
          <w:sz w:val="20"/>
          <w:szCs w:val="20"/>
          <w:lang w:val="en"/>
        </w:rPr>
        <w:t>tumours</w:t>
      </w:r>
      <w:proofErr w:type="spellEnd"/>
      <w:r w:rsidRPr="00F333EF">
        <w:rPr>
          <w:rFonts w:ascii="Arial" w:eastAsia="Times New Roman" w:hAnsi="Arial" w:cs="Arial"/>
          <w:sz w:val="20"/>
          <w:szCs w:val="20"/>
          <w:lang w:val="en"/>
        </w:rPr>
        <w:t xml:space="preserve">. Lyon (France): International Agency for Research on Cancer; 2021. (WHO classification of </w:t>
      </w:r>
      <w:proofErr w:type="spellStart"/>
      <w:r w:rsidRPr="00F333EF">
        <w:rPr>
          <w:rFonts w:ascii="Arial" w:eastAsia="Times New Roman" w:hAnsi="Arial" w:cs="Arial"/>
          <w:sz w:val="20"/>
          <w:szCs w:val="20"/>
          <w:lang w:val="en"/>
        </w:rPr>
        <w:t>tumours</w:t>
      </w:r>
      <w:proofErr w:type="spellEnd"/>
      <w:r w:rsidRPr="00F333EF">
        <w:rPr>
          <w:rFonts w:ascii="Arial" w:eastAsia="Times New Roman" w:hAnsi="Arial" w:cs="Arial"/>
          <w:sz w:val="20"/>
          <w:szCs w:val="20"/>
          <w:lang w:val="en"/>
        </w:rPr>
        <w:t xml:space="preserve"> series, 5th ed.; vol. 5). </w:t>
      </w:r>
      <w:r w:rsidR="00F333EF" w:rsidRPr="00F333EF">
        <w:rPr>
          <w:rFonts w:ascii="Arial" w:eastAsia="Times New Roman" w:hAnsi="Arial" w:cs="Arial"/>
          <w:sz w:val="20"/>
          <w:szCs w:val="20"/>
          <w:lang w:val="en"/>
        </w:rPr>
        <w:t>https://publications.iarc.fr/595</w:t>
      </w:r>
      <w:bookmarkStart w:id="17" w:name="R66939"/>
      <w:bookmarkEnd w:id="16"/>
    </w:p>
    <w:p w14:paraId="7A23DF4C" w14:textId="77777777" w:rsidR="00F333EF" w:rsidRPr="00F333EF" w:rsidRDefault="002D09EE" w:rsidP="00F333EF">
      <w:pPr>
        <w:pStyle w:val="ListParagraph"/>
        <w:numPr>
          <w:ilvl w:val="0"/>
          <w:numId w:val="7"/>
        </w:numPr>
        <w:spacing w:after="0" w:line="276" w:lineRule="auto"/>
        <w:jc w:val="both"/>
        <w:divId w:val="1761100777"/>
        <w:rPr>
          <w:rFonts w:ascii="Arial" w:eastAsia="Times New Roman" w:hAnsi="Arial" w:cs="Arial"/>
          <w:b/>
          <w:bCs/>
          <w:sz w:val="20"/>
          <w:szCs w:val="20"/>
          <w:lang w:val="en"/>
        </w:rPr>
      </w:pPr>
      <w:r w:rsidRPr="00F333EF">
        <w:rPr>
          <w:rFonts w:ascii="Arial" w:eastAsia="Times New Roman" w:hAnsi="Arial" w:cs="Arial"/>
          <w:sz w:val="20"/>
          <w:szCs w:val="20"/>
          <w:lang w:val="en"/>
        </w:rPr>
        <w:t xml:space="preserve">Marx A, Chan JK, </w:t>
      </w:r>
      <w:proofErr w:type="spellStart"/>
      <w:r w:rsidRPr="00F333EF">
        <w:rPr>
          <w:rFonts w:ascii="Arial" w:eastAsia="Times New Roman" w:hAnsi="Arial" w:cs="Arial"/>
          <w:sz w:val="20"/>
          <w:szCs w:val="20"/>
          <w:lang w:val="en"/>
        </w:rPr>
        <w:t>Coindre</w:t>
      </w:r>
      <w:proofErr w:type="spellEnd"/>
      <w:r w:rsidRPr="00F333EF">
        <w:rPr>
          <w:rFonts w:ascii="Arial" w:eastAsia="Times New Roman" w:hAnsi="Arial" w:cs="Arial"/>
          <w:sz w:val="20"/>
          <w:szCs w:val="20"/>
          <w:lang w:val="en"/>
        </w:rPr>
        <w:t xml:space="preserve"> JM, </w:t>
      </w:r>
      <w:proofErr w:type="spellStart"/>
      <w:r w:rsidRPr="00F333EF">
        <w:rPr>
          <w:rFonts w:ascii="Arial" w:eastAsia="Times New Roman" w:hAnsi="Arial" w:cs="Arial"/>
          <w:sz w:val="20"/>
          <w:szCs w:val="20"/>
          <w:lang w:val="en"/>
        </w:rPr>
        <w:t>Detterbeck</w:t>
      </w:r>
      <w:proofErr w:type="spellEnd"/>
      <w:r w:rsidRPr="00F333EF">
        <w:rPr>
          <w:rFonts w:ascii="Arial" w:eastAsia="Times New Roman" w:hAnsi="Arial" w:cs="Arial"/>
          <w:sz w:val="20"/>
          <w:szCs w:val="20"/>
          <w:lang w:val="en"/>
        </w:rPr>
        <w:t xml:space="preserve"> F, et al. The 2015 World Health Organization Classification of Tumors of the Thymus: Continuity and Changes. </w:t>
      </w:r>
      <w:r w:rsidRPr="00F333EF">
        <w:rPr>
          <w:rStyle w:val="Emphasis"/>
          <w:rFonts w:ascii="Arial" w:eastAsia="Times New Roman" w:hAnsi="Arial" w:cs="Arial"/>
          <w:sz w:val="20"/>
          <w:szCs w:val="20"/>
          <w:lang w:val="en"/>
        </w:rPr>
        <w:t xml:space="preserve">J </w:t>
      </w:r>
      <w:proofErr w:type="spellStart"/>
      <w:r w:rsidRPr="00F333EF">
        <w:rPr>
          <w:rStyle w:val="Emphasis"/>
          <w:rFonts w:ascii="Arial" w:eastAsia="Times New Roman" w:hAnsi="Arial" w:cs="Arial"/>
          <w:sz w:val="20"/>
          <w:szCs w:val="20"/>
          <w:lang w:val="en"/>
        </w:rPr>
        <w:t>Thorac</w:t>
      </w:r>
      <w:proofErr w:type="spellEnd"/>
      <w:r w:rsidRPr="00F333EF">
        <w:rPr>
          <w:rStyle w:val="Emphasis"/>
          <w:rFonts w:ascii="Arial" w:eastAsia="Times New Roman" w:hAnsi="Arial" w:cs="Arial"/>
          <w:sz w:val="20"/>
          <w:szCs w:val="20"/>
          <w:lang w:val="en"/>
        </w:rPr>
        <w:t xml:space="preserve"> Oncol.</w:t>
      </w:r>
      <w:r w:rsidRPr="00F333EF">
        <w:rPr>
          <w:rFonts w:ascii="Arial" w:eastAsia="Times New Roman" w:hAnsi="Arial" w:cs="Arial"/>
          <w:sz w:val="20"/>
          <w:szCs w:val="20"/>
          <w:lang w:val="en"/>
        </w:rPr>
        <w:t xml:space="preserve"> 2015;10(10):1383-1395.</w:t>
      </w:r>
      <w:bookmarkStart w:id="18" w:name="R66940"/>
      <w:bookmarkEnd w:id="17"/>
    </w:p>
    <w:p w14:paraId="2566B63F" w14:textId="0E5F53F0" w:rsidR="002D09EE" w:rsidRPr="00F333EF" w:rsidRDefault="002D09EE" w:rsidP="00F333EF">
      <w:pPr>
        <w:pStyle w:val="ListParagraph"/>
        <w:numPr>
          <w:ilvl w:val="0"/>
          <w:numId w:val="7"/>
        </w:numPr>
        <w:spacing w:after="0" w:line="276" w:lineRule="auto"/>
        <w:jc w:val="both"/>
        <w:divId w:val="1761100777"/>
        <w:rPr>
          <w:rFonts w:ascii="Arial" w:eastAsia="Times New Roman" w:hAnsi="Arial" w:cs="Arial"/>
          <w:b/>
          <w:bCs/>
          <w:sz w:val="20"/>
          <w:szCs w:val="20"/>
          <w:lang w:val="en"/>
        </w:rPr>
      </w:pPr>
      <w:proofErr w:type="spellStart"/>
      <w:r w:rsidRPr="00F333EF">
        <w:rPr>
          <w:rFonts w:ascii="Arial" w:eastAsia="Times New Roman" w:hAnsi="Arial" w:cs="Arial"/>
          <w:sz w:val="20"/>
          <w:szCs w:val="20"/>
          <w:lang w:val="en"/>
        </w:rPr>
        <w:t>Weissferdt</w:t>
      </w:r>
      <w:proofErr w:type="spellEnd"/>
      <w:r w:rsidRPr="00F333EF">
        <w:rPr>
          <w:rFonts w:ascii="Arial" w:eastAsia="Times New Roman" w:hAnsi="Arial" w:cs="Arial"/>
          <w:sz w:val="20"/>
          <w:szCs w:val="20"/>
          <w:lang w:val="en"/>
        </w:rPr>
        <w:t xml:space="preserve"> A, Moran CA. Pax8 expression in thymic epithelial neoplasms: an immunohistochemical analysis. </w:t>
      </w:r>
      <w:r w:rsidRPr="00F333EF">
        <w:rPr>
          <w:rStyle w:val="Emphasis"/>
          <w:rFonts w:ascii="Arial" w:eastAsia="Times New Roman" w:hAnsi="Arial" w:cs="Arial"/>
          <w:sz w:val="20"/>
          <w:szCs w:val="20"/>
          <w:lang w:val="en"/>
        </w:rPr>
        <w:t xml:space="preserve">Am J Surg </w:t>
      </w:r>
      <w:proofErr w:type="spellStart"/>
      <w:r w:rsidRPr="00F333EF">
        <w:rPr>
          <w:rStyle w:val="Emphasis"/>
          <w:rFonts w:ascii="Arial" w:eastAsia="Times New Roman" w:hAnsi="Arial" w:cs="Arial"/>
          <w:sz w:val="20"/>
          <w:szCs w:val="20"/>
          <w:lang w:val="en"/>
        </w:rPr>
        <w:t>Pathol</w:t>
      </w:r>
      <w:proofErr w:type="spellEnd"/>
      <w:r w:rsidRPr="00F333EF">
        <w:rPr>
          <w:rStyle w:val="Emphasis"/>
          <w:rFonts w:ascii="Arial" w:eastAsia="Times New Roman" w:hAnsi="Arial" w:cs="Arial"/>
          <w:sz w:val="20"/>
          <w:szCs w:val="20"/>
          <w:lang w:val="en"/>
        </w:rPr>
        <w:t>.</w:t>
      </w:r>
      <w:r w:rsidRPr="00F333EF">
        <w:rPr>
          <w:rFonts w:ascii="Arial" w:eastAsia="Times New Roman" w:hAnsi="Arial" w:cs="Arial"/>
          <w:sz w:val="20"/>
          <w:szCs w:val="20"/>
          <w:lang w:val="en"/>
        </w:rPr>
        <w:t xml:space="preserve"> 2011 Sep;35(9):1305-1310.</w:t>
      </w:r>
      <w:bookmarkEnd w:id="18"/>
    </w:p>
    <w:sectPr w:rsidR="002D09EE" w:rsidRPr="00F333EF">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53DE5" w14:textId="77777777" w:rsidR="002D09EE" w:rsidRDefault="002D09EE">
      <w:pPr>
        <w:spacing w:after="0" w:line="240" w:lineRule="auto"/>
      </w:pPr>
      <w:r>
        <w:separator/>
      </w:r>
    </w:p>
  </w:endnote>
  <w:endnote w:type="continuationSeparator" w:id="0">
    <w:p w14:paraId="5DBACCDC" w14:textId="77777777" w:rsidR="002D09EE" w:rsidRDefault="002D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887E" w14:textId="270FECB2" w:rsidR="00047C63" w:rsidRDefault="002D09EE">
    <w:pPr>
      <w:pStyle w:val="Footer"/>
      <w:jc w:val="right"/>
    </w:pPr>
    <w:r>
      <w:fldChar w:fldCharType="begin"/>
    </w:r>
    <w:r>
      <w:instrText>PAGE</w:instrText>
    </w:r>
    <w:r>
      <w:fldChar w:fldCharType="separate"/>
    </w:r>
    <w:r w:rsidR="006000D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E9AF" w14:textId="77777777" w:rsidR="002D09EE" w:rsidRDefault="002D09EE">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3F23" w14:textId="77777777" w:rsidR="002D09EE" w:rsidRDefault="002D09EE">
      <w:pPr>
        <w:spacing w:after="0" w:line="240" w:lineRule="auto"/>
      </w:pPr>
      <w:r>
        <w:separator/>
      </w:r>
    </w:p>
  </w:footnote>
  <w:footnote w:type="continuationSeparator" w:id="0">
    <w:p w14:paraId="6D0BABB1" w14:textId="77777777" w:rsidR="002D09EE" w:rsidRDefault="002D0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B4B3" w14:textId="77777777" w:rsidR="00047C63" w:rsidRDefault="00047C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5"/>
    </w:tblGrid>
    <w:tr w:rsidR="00776589" w14:paraId="1D3179DD" w14:textId="77777777" w:rsidTr="00776589">
      <w:tc>
        <w:tcPr>
          <w:tcW w:w="1500" w:type="dxa"/>
        </w:tcPr>
        <w:p w14:paraId="27BFEE67" w14:textId="77777777" w:rsidR="002D09EE" w:rsidRDefault="002D09EE">
          <w:r>
            <w:t>CAP Approved</w:t>
          </w:r>
        </w:p>
      </w:tc>
      <w:tc>
        <w:tcPr>
          <w:tcW w:w="8076" w:type="dxa"/>
        </w:tcPr>
        <w:p w14:paraId="0929A1D1" w14:textId="40DF15BB" w:rsidR="002D09EE" w:rsidRDefault="002D09EE">
          <w:pPr>
            <w:jc w:val="right"/>
          </w:pPr>
          <w:r>
            <w:t>Thymus_5.0.0.0.REL_CAPCP</w:t>
          </w:r>
        </w:p>
      </w:tc>
    </w:tr>
  </w:tbl>
  <w:p w14:paraId="0E1CC9D6" w14:textId="77777777" w:rsidR="00047C63" w:rsidRDefault="00047C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6EA7" w14:textId="432C45F3" w:rsidR="00047C63" w:rsidRDefault="002D09EE">
    <w:r>
      <w:rPr>
        <w:noProof/>
      </w:rPr>
      <w:drawing>
        <wp:inline distT="0" distB="0" distL="0" distR="0" wp14:anchorId="2CAD8303" wp14:editId="1787CFA0">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CF3EE0">
      <w:rPr>
        <w:noProof/>
      </w:rPr>
      <mc:AlternateContent>
        <mc:Choice Requires="wps">
          <w:drawing>
            <wp:anchor distT="0" distB="0" distL="114300" distR="114300" simplePos="0" relativeHeight="251657216" behindDoc="0" locked="0" layoutInCell="1" allowOverlap="1" wp14:anchorId="5034F62E" wp14:editId="59461227">
              <wp:simplePos x="0" y="0"/>
              <wp:positionH relativeFrom="column">
                <wp:posOffset>0</wp:posOffset>
              </wp:positionH>
              <wp:positionV relativeFrom="paragraph">
                <wp:posOffset>0</wp:posOffset>
              </wp:positionV>
              <wp:extent cx="635000" cy="635000"/>
              <wp:effectExtent l="0" t="0" r="3175" b="3175"/>
              <wp:wrapNone/>
              <wp:docPr id="862731820"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A38837"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0E2"/>
    <w:multiLevelType w:val="multilevel"/>
    <w:tmpl w:val="013A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3B47"/>
    <w:multiLevelType w:val="multilevel"/>
    <w:tmpl w:val="C8F2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91EEF"/>
    <w:multiLevelType w:val="multilevel"/>
    <w:tmpl w:val="811EBDEA"/>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93C8F"/>
    <w:multiLevelType w:val="multilevel"/>
    <w:tmpl w:val="31669CA6"/>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27D82"/>
    <w:multiLevelType w:val="multilevel"/>
    <w:tmpl w:val="5C28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A0C61"/>
    <w:multiLevelType w:val="multilevel"/>
    <w:tmpl w:val="83C6A130"/>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4A4D16"/>
    <w:multiLevelType w:val="multilevel"/>
    <w:tmpl w:val="EA8456B4"/>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58697">
    <w:abstractNumId w:val="4"/>
  </w:num>
  <w:num w:numId="2" w16cid:durableId="869687708">
    <w:abstractNumId w:val="0"/>
  </w:num>
  <w:num w:numId="3" w16cid:durableId="1305964741">
    <w:abstractNumId w:val="1"/>
  </w:num>
  <w:num w:numId="4" w16cid:durableId="965508228">
    <w:abstractNumId w:val="2"/>
  </w:num>
  <w:num w:numId="5" w16cid:durableId="1050306916">
    <w:abstractNumId w:val="3"/>
  </w:num>
  <w:num w:numId="6" w16cid:durableId="1671060195">
    <w:abstractNumId w:val="6"/>
  </w:num>
  <w:num w:numId="7" w16cid:durableId="651569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63"/>
    <w:rsid w:val="00047C63"/>
    <w:rsid w:val="00093991"/>
    <w:rsid w:val="002D09EE"/>
    <w:rsid w:val="00494485"/>
    <w:rsid w:val="006000D4"/>
    <w:rsid w:val="008A101E"/>
    <w:rsid w:val="008A5347"/>
    <w:rsid w:val="00AD4D51"/>
    <w:rsid w:val="00B03355"/>
    <w:rsid w:val="00C771BD"/>
    <w:rsid w:val="00CF3EE0"/>
    <w:rsid w:val="00F3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3762901"/>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F3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090519">
      <w:marLeft w:val="0"/>
      <w:marRight w:val="0"/>
      <w:marTop w:val="0"/>
      <w:marBottom w:val="0"/>
      <w:divBdr>
        <w:top w:val="none" w:sz="0" w:space="0" w:color="auto"/>
        <w:left w:val="none" w:sz="0" w:space="0" w:color="auto"/>
        <w:bottom w:val="none" w:sz="0" w:space="0" w:color="auto"/>
        <w:right w:val="none" w:sz="0" w:space="0" w:color="auto"/>
      </w:divBdr>
      <w:divsChild>
        <w:div w:id="678847730">
          <w:marLeft w:val="0"/>
          <w:marRight w:val="0"/>
          <w:marTop w:val="0"/>
          <w:marBottom w:val="0"/>
          <w:divBdr>
            <w:top w:val="none" w:sz="0" w:space="0" w:color="auto"/>
            <w:left w:val="none" w:sz="0" w:space="0" w:color="auto"/>
            <w:bottom w:val="none" w:sz="0" w:space="0" w:color="auto"/>
            <w:right w:val="none" w:sz="0" w:space="0" w:color="auto"/>
          </w:divBdr>
        </w:div>
        <w:div w:id="1117261705">
          <w:marLeft w:val="0"/>
          <w:marRight w:val="0"/>
          <w:marTop w:val="0"/>
          <w:marBottom w:val="0"/>
          <w:divBdr>
            <w:top w:val="none" w:sz="0" w:space="0" w:color="auto"/>
            <w:left w:val="none" w:sz="0" w:space="0" w:color="auto"/>
            <w:bottom w:val="none" w:sz="0" w:space="0" w:color="auto"/>
            <w:right w:val="none" w:sz="0" w:space="0" w:color="auto"/>
          </w:divBdr>
        </w:div>
        <w:div w:id="349449100">
          <w:marLeft w:val="0"/>
          <w:marRight w:val="0"/>
          <w:marTop w:val="0"/>
          <w:marBottom w:val="0"/>
          <w:divBdr>
            <w:top w:val="none" w:sz="0" w:space="0" w:color="auto"/>
            <w:left w:val="none" w:sz="0" w:space="0" w:color="auto"/>
            <w:bottom w:val="none" w:sz="0" w:space="0" w:color="auto"/>
            <w:right w:val="none" w:sz="0" w:space="0" w:color="auto"/>
          </w:divBdr>
        </w:div>
        <w:div w:id="761608712">
          <w:marLeft w:val="0"/>
          <w:marRight w:val="0"/>
          <w:marTop w:val="0"/>
          <w:marBottom w:val="0"/>
          <w:divBdr>
            <w:top w:val="none" w:sz="0" w:space="0" w:color="auto"/>
            <w:left w:val="none" w:sz="0" w:space="0" w:color="auto"/>
            <w:bottom w:val="none" w:sz="0" w:space="0" w:color="auto"/>
            <w:right w:val="none" w:sz="0" w:space="0" w:color="auto"/>
          </w:divBdr>
        </w:div>
        <w:div w:id="1426538677">
          <w:marLeft w:val="0"/>
          <w:marRight w:val="0"/>
          <w:marTop w:val="0"/>
          <w:marBottom w:val="0"/>
          <w:divBdr>
            <w:top w:val="none" w:sz="0" w:space="0" w:color="auto"/>
            <w:left w:val="none" w:sz="0" w:space="0" w:color="auto"/>
            <w:bottom w:val="none" w:sz="0" w:space="0" w:color="auto"/>
            <w:right w:val="none" w:sz="0" w:space="0" w:color="auto"/>
          </w:divBdr>
        </w:div>
        <w:div w:id="1181240133">
          <w:marLeft w:val="0"/>
          <w:marRight w:val="0"/>
          <w:marTop w:val="0"/>
          <w:marBottom w:val="0"/>
          <w:divBdr>
            <w:top w:val="none" w:sz="0" w:space="0" w:color="auto"/>
            <w:left w:val="none" w:sz="0" w:space="0" w:color="auto"/>
            <w:bottom w:val="none" w:sz="0" w:space="0" w:color="auto"/>
            <w:right w:val="none" w:sz="0" w:space="0" w:color="auto"/>
          </w:divBdr>
        </w:div>
        <w:div w:id="826214389">
          <w:marLeft w:val="0"/>
          <w:marRight w:val="0"/>
          <w:marTop w:val="0"/>
          <w:marBottom w:val="0"/>
          <w:divBdr>
            <w:top w:val="none" w:sz="0" w:space="0" w:color="auto"/>
            <w:left w:val="none" w:sz="0" w:space="0" w:color="auto"/>
            <w:bottom w:val="none" w:sz="0" w:space="0" w:color="auto"/>
            <w:right w:val="none" w:sz="0" w:space="0" w:color="auto"/>
          </w:divBdr>
        </w:div>
        <w:div w:id="19385558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3FA2CFD1-0881-464B-A77D-94578E4FF3AB}"/>
</file>

<file path=customXml/itemProps2.xml><?xml version="1.0" encoding="utf-8"?>
<ds:datastoreItem xmlns:ds="http://schemas.openxmlformats.org/officeDocument/2006/customXml" ds:itemID="{36F42E7C-0636-4120-A3C4-FEF52557A5F4}"/>
</file>

<file path=customXml/itemProps3.xml><?xml version="1.0" encoding="utf-8"?>
<ds:datastoreItem xmlns:ds="http://schemas.openxmlformats.org/officeDocument/2006/customXml" ds:itemID="{B3DC47B3-753E-4A40-954D-7A61128EB4ED}"/>
</file>

<file path=docProps/app.xml><?xml version="1.0" encoding="utf-8"?>
<Properties xmlns="http://schemas.openxmlformats.org/officeDocument/2006/extended-properties" xmlns:vt="http://schemas.openxmlformats.org/officeDocument/2006/docPropsVTypes">
  <Template>Normal.dotm</Template>
  <TotalTime>17</TotalTime>
  <Pages>13</Pages>
  <Words>4765</Words>
  <Characters>27162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5</cp:revision>
  <dcterms:created xsi:type="dcterms:W3CDTF">2024-11-25T18:12:00Z</dcterms:created>
  <dcterms:modified xsi:type="dcterms:W3CDTF">2024-12-04T16:13:00Z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